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9B" w:rsidRDefault="00AF5E9B">
      <w:pPr>
        <w:rPr>
          <w:rFonts w:ascii="Comic Sans MS" w:hAnsi="Comic Sans MS"/>
          <w:b/>
          <w:sz w:val="28"/>
          <w:szCs w:val="28"/>
          <w:u w:val="single"/>
        </w:rPr>
      </w:pPr>
      <w:r w:rsidRPr="009F7AE5">
        <w:rPr>
          <w:noProof/>
          <w:sz w:val="32"/>
          <w:szCs w:val="32"/>
          <w:lang w:eastAsia="is-IS"/>
        </w:rPr>
        <w:drawing>
          <wp:anchor distT="0" distB="0" distL="114300" distR="114300" simplePos="0" relativeHeight="251659264" behindDoc="0" locked="0" layoutInCell="1" allowOverlap="1" wp14:anchorId="1C4A29B0" wp14:editId="642DF3FE">
            <wp:simplePos x="0" y="0"/>
            <wp:positionH relativeFrom="page">
              <wp:posOffset>2600077</wp:posOffset>
            </wp:positionH>
            <wp:positionV relativeFrom="paragraph">
              <wp:posOffset>-176227</wp:posOffset>
            </wp:positionV>
            <wp:extent cx="2472433" cy="1222555"/>
            <wp:effectExtent l="0" t="0" r="4445" b="0"/>
            <wp:wrapNone/>
            <wp:docPr id="2" name="Picture 2" descr="Hraunvallask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aunvallaskóli"/>
                    <pic:cNvPicPr>
                      <a:picLocks noChangeAspect="1" noChangeArrowheads="1"/>
                    </pic:cNvPicPr>
                  </pic:nvPicPr>
                  <pic:blipFill>
                    <a:blip r:embed="rId8"/>
                    <a:srcRect/>
                    <a:stretch>
                      <a:fillRect/>
                    </a:stretch>
                  </pic:blipFill>
                  <pic:spPr bwMode="auto">
                    <a:xfrm>
                      <a:off x="0" y="0"/>
                      <a:ext cx="2508582" cy="12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dt>
      <w:sdtPr>
        <w:rPr>
          <w:rFonts w:eastAsiaTheme="minorEastAsia"/>
          <w:lang w:val="en-US"/>
        </w:rPr>
        <w:id w:val="1920904589"/>
        <w:docPartObj>
          <w:docPartGallery w:val="Cover Pages"/>
          <w:docPartUnique/>
        </w:docPartObj>
      </w:sdtPr>
      <w:sdtEndPr>
        <w:rPr>
          <w:rFonts w:eastAsiaTheme="minorHAnsi"/>
          <w:lang w:val="is-IS"/>
        </w:rPr>
      </w:sdtEndPr>
      <w:sdtContent>
        <w:p w:rsidR="00AF5E9B" w:rsidRPr="007E21E4" w:rsidRDefault="00AF5E9B" w:rsidP="00AF5E9B">
          <w:pPr>
            <w:jc w:val="center"/>
          </w:pPr>
        </w:p>
        <w:p w:rsidR="00AF5E9B" w:rsidRDefault="00AF5E9B" w:rsidP="00AF5E9B">
          <w:pPr>
            <w:rPr>
              <w:b/>
              <w:sz w:val="40"/>
              <w:szCs w:val="40"/>
            </w:rPr>
          </w:pPr>
        </w:p>
        <w:p w:rsidR="0018213A" w:rsidRDefault="0018213A" w:rsidP="00AF5E9B">
          <w:pPr>
            <w:jc w:val="center"/>
            <w:rPr>
              <w:b/>
              <w:sz w:val="144"/>
              <w:szCs w:val="144"/>
            </w:rPr>
          </w:pPr>
        </w:p>
        <w:p w:rsidR="00AF5E9B" w:rsidRPr="0018213A" w:rsidRDefault="00AF5E9B" w:rsidP="00AF5E9B">
          <w:pPr>
            <w:jc w:val="center"/>
            <w:rPr>
              <w:b/>
              <w:sz w:val="144"/>
              <w:szCs w:val="144"/>
            </w:rPr>
          </w:pPr>
          <w:r w:rsidRPr="0018213A">
            <w:rPr>
              <w:b/>
              <w:sz w:val="144"/>
              <w:szCs w:val="144"/>
            </w:rPr>
            <w:t>ÞITT ER VALIÐ</w:t>
          </w:r>
        </w:p>
        <w:p w:rsidR="0018213A" w:rsidRDefault="00CD4059" w:rsidP="00AF5E9B">
          <w:pPr>
            <w:jc w:val="center"/>
            <w:rPr>
              <w:rFonts w:cs="Arial"/>
              <w:b/>
              <w:sz w:val="56"/>
              <w:szCs w:val="56"/>
            </w:rPr>
          </w:pPr>
          <w:r>
            <w:rPr>
              <w:rFonts w:cs="Arial"/>
              <w:b/>
              <w:noProof/>
              <w:sz w:val="56"/>
              <w:szCs w:val="56"/>
              <w:lang w:eastAsia="is-IS"/>
            </w:rPr>
            <w:drawing>
              <wp:inline distT="0" distB="0" distL="0" distR="0" wp14:anchorId="473DA5D0" wp14:editId="3D56A400">
                <wp:extent cx="3077733" cy="2721255"/>
                <wp:effectExtent l="0" t="0" r="8890" b="3175"/>
                <wp:docPr id="7" name="Picture 7" descr="C:\Users\hjordisbg.hrvs\AppData\Local\Microsoft\Windows\INetCache\Content.MSO\2F5F47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ordisbg.hrvs\AppData\Local\Microsoft\Windows\INetCache\Content.MSO\2F5F474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7898" cy="2730242"/>
                        </a:xfrm>
                        <a:prstGeom prst="rect">
                          <a:avLst/>
                        </a:prstGeom>
                        <a:noFill/>
                        <a:ln>
                          <a:noFill/>
                        </a:ln>
                      </pic:spPr>
                    </pic:pic>
                  </a:graphicData>
                </a:graphic>
              </wp:inline>
            </w:drawing>
          </w:r>
        </w:p>
        <w:p w:rsidR="0018213A" w:rsidRDefault="0018213A" w:rsidP="00AF5E9B">
          <w:pPr>
            <w:jc w:val="center"/>
            <w:rPr>
              <w:rFonts w:cs="Arial"/>
              <w:b/>
              <w:sz w:val="56"/>
              <w:szCs w:val="56"/>
            </w:rPr>
          </w:pPr>
        </w:p>
        <w:p w:rsidR="00AF5E9B" w:rsidRDefault="00324B6C" w:rsidP="00AF5E9B">
          <w:pPr>
            <w:jc w:val="center"/>
            <w:rPr>
              <w:rFonts w:cs="Arial"/>
              <w:b/>
              <w:sz w:val="56"/>
              <w:szCs w:val="56"/>
            </w:rPr>
          </w:pPr>
          <w:r>
            <w:rPr>
              <w:rFonts w:cs="Arial"/>
              <w:b/>
              <w:sz w:val="56"/>
              <w:szCs w:val="56"/>
            </w:rPr>
            <w:t>2019 – 2020</w:t>
          </w:r>
        </w:p>
        <w:p w:rsidR="0018213A" w:rsidRDefault="0018213A" w:rsidP="00F14E3E"/>
        <w:p w:rsidR="00EF57DB" w:rsidRDefault="00EF57DB" w:rsidP="00F14E3E"/>
        <w:p w:rsidR="00433846" w:rsidRDefault="00433846" w:rsidP="00F14E3E">
          <w:pPr>
            <w:rPr>
              <w:rFonts w:cs="Arial"/>
              <w:szCs w:val="24"/>
            </w:rPr>
          </w:pPr>
        </w:p>
        <w:p w:rsidR="00BF596D" w:rsidRDefault="00BF596D" w:rsidP="00F14E3E">
          <w:pPr>
            <w:rPr>
              <w:rFonts w:cs="Arial"/>
              <w:szCs w:val="24"/>
            </w:rPr>
          </w:pPr>
        </w:p>
        <w:p w:rsidR="007009F0" w:rsidRDefault="007009F0" w:rsidP="00F14E3E">
          <w:pPr>
            <w:rPr>
              <w:rFonts w:cs="Arial"/>
              <w:szCs w:val="24"/>
            </w:rPr>
          </w:pPr>
        </w:p>
        <w:p w:rsidR="00F14E3E" w:rsidRDefault="00F14E3E" w:rsidP="00F14E3E">
          <w:pPr>
            <w:rPr>
              <w:rFonts w:cs="Arial"/>
              <w:szCs w:val="24"/>
            </w:rPr>
          </w:pPr>
          <w:r w:rsidRPr="00F14E3E">
            <w:rPr>
              <w:rFonts w:cs="Arial"/>
              <w:szCs w:val="24"/>
            </w:rPr>
            <w:lastRenderedPageBreak/>
            <w:t>Kæri nemandi,</w:t>
          </w:r>
        </w:p>
        <w:p w:rsidR="00F14E3E" w:rsidRDefault="00F14E3E" w:rsidP="00F14E3E">
          <w:pPr>
            <w:rPr>
              <w:rFonts w:cs="Arial"/>
              <w:szCs w:val="24"/>
            </w:rPr>
          </w:pPr>
          <w:r w:rsidRPr="00F14E3E">
            <w:rPr>
              <w:rFonts w:cs="Arial"/>
              <w:szCs w:val="24"/>
            </w:rPr>
            <w:t xml:space="preserve">Viðmiðunarstundaskrá menntamálaráðuneytisins gerir ráð fyrir að nemendur í </w:t>
          </w:r>
          <w:r w:rsidR="00483BEE">
            <w:rPr>
              <w:rFonts w:cs="Arial"/>
              <w:szCs w:val="24"/>
            </w:rPr>
            <w:t xml:space="preserve">         </w:t>
          </w:r>
          <w:r w:rsidRPr="00F14E3E">
            <w:rPr>
              <w:rFonts w:cs="Arial"/>
              <w:szCs w:val="24"/>
            </w:rPr>
            <w:t xml:space="preserve">8. – 10. </w:t>
          </w:r>
          <w:r>
            <w:rPr>
              <w:rFonts w:cs="Arial"/>
              <w:szCs w:val="24"/>
            </w:rPr>
            <w:t>b</w:t>
          </w:r>
          <w:r w:rsidRPr="00F14E3E">
            <w:rPr>
              <w:rFonts w:cs="Arial"/>
              <w:szCs w:val="24"/>
            </w:rPr>
            <w:t>ekk séu alls 37 kennslustundir á viku í skólanum og að hluti þeirra eigi að vera valgreinar.</w:t>
          </w:r>
        </w:p>
        <w:p w:rsidR="00D24D68" w:rsidRDefault="00D24D68" w:rsidP="00F14E3E">
          <w:pPr>
            <w:rPr>
              <w:rFonts w:cs="Arial"/>
              <w:szCs w:val="24"/>
            </w:rPr>
          </w:pPr>
          <w:r>
            <w:rPr>
              <w:rFonts w:cs="Arial"/>
              <w:szCs w:val="24"/>
            </w:rPr>
            <w:t>Hér á eftir má sjá lýsingar á þeim fjölmörgu valgreinum sem Hraunvalla</w:t>
          </w:r>
          <w:r w:rsidR="00D30C0E">
            <w:rPr>
              <w:rFonts w:cs="Arial"/>
              <w:szCs w:val="24"/>
            </w:rPr>
            <w:t>skóli býður upp á skólaárið 2019 – 2020</w:t>
          </w:r>
          <w:r>
            <w:rPr>
              <w:rFonts w:cs="Arial"/>
              <w:szCs w:val="24"/>
            </w:rPr>
            <w:t xml:space="preserve">. </w:t>
          </w:r>
        </w:p>
        <w:p w:rsidR="002F2637" w:rsidRPr="00E15409" w:rsidRDefault="002F2637" w:rsidP="002F2637">
          <w:pPr>
            <w:spacing w:line="240" w:lineRule="auto"/>
            <w:jc w:val="both"/>
            <w:rPr>
              <w:rFonts w:cs="Arial"/>
              <w:szCs w:val="24"/>
            </w:rPr>
          </w:pPr>
          <w:r w:rsidRPr="00E15409">
            <w:rPr>
              <w:rFonts w:cs="Arial"/>
              <w:szCs w:val="24"/>
            </w:rPr>
            <w:t xml:space="preserve">Valgreinatímabilin eru þrjú: </w:t>
          </w:r>
        </w:p>
        <w:p w:rsidR="002F2637" w:rsidRDefault="006D348D" w:rsidP="002F2637">
          <w:pPr>
            <w:pStyle w:val="ListParagraph"/>
            <w:numPr>
              <w:ilvl w:val="0"/>
              <w:numId w:val="7"/>
            </w:numPr>
            <w:spacing w:line="240" w:lineRule="auto"/>
            <w:jc w:val="both"/>
            <w:rPr>
              <w:rFonts w:cs="Arial"/>
              <w:szCs w:val="24"/>
            </w:rPr>
          </w:pPr>
          <w:r>
            <w:rPr>
              <w:rFonts w:cs="Arial"/>
              <w:szCs w:val="24"/>
            </w:rPr>
            <w:t>9</w:t>
          </w:r>
          <w:r w:rsidR="002F2637" w:rsidRPr="00E15409">
            <w:rPr>
              <w:rFonts w:cs="Arial"/>
              <w:szCs w:val="24"/>
            </w:rPr>
            <w:t xml:space="preserve">. september </w:t>
          </w:r>
          <w:r w:rsidR="002F2637">
            <w:rPr>
              <w:rFonts w:cs="Arial"/>
              <w:szCs w:val="24"/>
            </w:rPr>
            <w:t xml:space="preserve">- </w:t>
          </w:r>
          <w:r>
            <w:rPr>
              <w:rFonts w:cs="Arial"/>
              <w:szCs w:val="24"/>
            </w:rPr>
            <w:t>14</w:t>
          </w:r>
          <w:r w:rsidR="002F2637" w:rsidRPr="00E15409">
            <w:rPr>
              <w:rFonts w:cs="Arial"/>
              <w:szCs w:val="24"/>
            </w:rPr>
            <w:t xml:space="preserve">. </w:t>
          </w:r>
          <w:r w:rsidR="002F2637">
            <w:rPr>
              <w:rFonts w:cs="Arial"/>
              <w:szCs w:val="24"/>
            </w:rPr>
            <w:t>n</w:t>
          </w:r>
          <w:r w:rsidR="002F2637" w:rsidRPr="00E15409">
            <w:rPr>
              <w:rFonts w:cs="Arial"/>
              <w:szCs w:val="24"/>
            </w:rPr>
            <w:t>óvember</w:t>
          </w:r>
        </w:p>
        <w:p w:rsidR="002F2637" w:rsidRDefault="006D348D" w:rsidP="002F2637">
          <w:pPr>
            <w:pStyle w:val="ListParagraph"/>
            <w:numPr>
              <w:ilvl w:val="0"/>
              <w:numId w:val="7"/>
            </w:numPr>
            <w:spacing w:line="240" w:lineRule="auto"/>
            <w:jc w:val="both"/>
            <w:rPr>
              <w:rFonts w:cs="Arial"/>
              <w:szCs w:val="24"/>
            </w:rPr>
          </w:pPr>
          <w:r>
            <w:rPr>
              <w:rFonts w:cs="Arial"/>
              <w:szCs w:val="24"/>
            </w:rPr>
            <w:t>18. nóvember – 14</w:t>
          </w:r>
          <w:r w:rsidR="002F2637" w:rsidRPr="00E15409">
            <w:rPr>
              <w:rFonts w:cs="Arial"/>
              <w:szCs w:val="24"/>
            </w:rPr>
            <w:t xml:space="preserve">. febrúar </w:t>
          </w:r>
        </w:p>
        <w:p w:rsidR="002F2637" w:rsidRPr="00E15409" w:rsidRDefault="006D348D" w:rsidP="002F2637">
          <w:pPr>
            <w:pStyle w:val="ListParagraph"/>
            <w:numPr>
              <w:ilvl w:val="0"/>
              <w:numId w:val="7"/>
            </w:numPr>
            <w:spacing w:line="240" w:lineRule="auto"/>
            <w:jc w:val="both"/>
            <w:rPr>
              <w:rFonts w:cs="Arial"/>
              <w:szCs w:val="24"/>
            </w:rPr>
          </w:pPr>
          <w:r>
            <w:rPr>
              <w:rFonts w:cs="Arial"/>
              <w:szCs w:val="24"/>
            </w:rPr>
            <w:t>17. febrúar – 8</w:t>
          </w:r>
          <w:r w:rsidR="002F2637" w:rsidRPr="00E15409">
            <w:rPr>
              <w:rFonts w:cs="Arial"/>
              <w:szCs w:val="24"/>
            </w:rPr>
            <w:t xml:space="preserve">. maí. </w:t>
          </w:r>
        </w:p>
        <w:p w:rsidR="002F2637" w:rsidRPr="002F2637" w:rsidRDefault="002F2637" w:rsidP="002F2637">
          <w:pPr>
            <w:rPr>
              <w:rFonts w:cs="Arial"/>
              <w:szCs w:val="24"/>
            </w:rPr>
          </w:pPr>
          <w:r w:rsidRPr="002F2637">
            <w:rPr>
              <w:rFonts w:cs="Arial"/>
              <w:szCs w:val="24"/>
            </w:rPr>
            <w:t>Í unglingadeild Hraunvallaskóla geta allir nemendur í 8. – 10. bekk valið sér allt að 6 valgreinar yfir skólaárið, 2 á hverju valtímabili.</w:t>
          </w:r>
        </w:p>
        <w:p w:rsidR="002F2637" w:rsidRDefault="00D30C0E" w:rsidP="002F2637">
          <w:pPr>
            <w:rPr>
              <w:rFonts w:cs="Arial"/>
              <w:szCs w:val="24"/>
            </w:rPr>
          </w:pPr>
          <w:r>
            <w:rPr>
              <w:rFonts w:cs="Arial"/>
              <w:szCs w:val="24"/>
            </w:rPr>
            <w:t>Athugið að nokkrar</w:t>
          </w:r>
          <w:r w:rsidR="002F2637">
            <w:rPr>
              <w:rFonts w:cs="Arial"/>
              <w:szCs w:val="24"/>
            </w:rPr>
            <w:t xml:space="preserve"> valgreinar eru einungis heilsársval, þ.e. að ef nemandi velur þá grein mun hann sinna námi sem þar fer fram frá hausti fram á vor og ekki verður hægt að gera neinar breytingar á því fyrirkomulagi. </w:t>
          </w:r>
        </w:p>
        <w:p w:rsidR="002F2637" w:rsidRDefault="002F2637" w:rsidP="002F2637">
          <w:pPr>
            <w:rPr>
              <w:rFonts w:cs="Arial"/>
              <w:szCs w:val="24"/>
            </w:rPr>
          </w:pPr>
          <w:r>
            <w:rPr>
              <w:rFonts w:cs="Arial"/>
              <w:szCs w:val="24"/>
            </w:rPr>
            <w:t>Valgreinar, aðrar en heilsárs, eru ýmist í boði á einu, tveimur eða öllum þremur tímabilunum. Hver valgrein er kennd að jafnaði 80 mínútur á viku.</w:t>
          </w:r>
        </w:p>
        <w:p w:rsidR="002F2637" w:rsidRDefault="002F2637" w:rsidP="002F2637">
          <w:pPr>
            <w:rPr>
              <w:rFonts w:cs="Arial"/>
              <w:szCs w:val="24"/>
            </w:rPr>
          </w:pPr>
          <w:r>
            <w:rPr>
              <w:rFonts w:cs="Arial"/>
              <w:szCs w:val="24"/>
            </w:rPr>
            <w:t>Nauðsynlegt er að lesa vel lýsingarnar á valáföngunum og vel</w:t>
          </w:r>
          <w:r w:rsidR="00D30C0E">
            <w:rPr>
              <w:rFonts w:cs="Arial"/>
              <w:szCs w:val="24"/>
            </w:rPr>
            <w:t>ja út frá áhugasviði</w:t>
          </w:r>
          <w:r>
            <w:rPr>
              <w:rFonts w:cs="Arial"/>
              <w:szCs w:val="24"/>
            </w:rPr>
            <w:t xml:space="preserve">. Við hvetjum þig, kæri nemandi, til að </w:t>
          </w:r>
          <w:r w:rsidR="00D24D68">
            <w:rPr>
              <w:rFonts w:cs="Arial"/>
              <w:szCs w:val="24"/>
            </w:rPr>
            <w:t>ráðfæra þig við foreldra/forráðamenn og leita leiðsagnar hjá</w:t>
          </w:r>
          <w:r>
            <w:rPr>
              <w:rFonts w:cs="Arial"/>
              <w:szCs w:val="24"/>
            </w:rPr>
            <w:t xml:space="preserve"> </w:t>
          </w:r>
          <w:r w:rsidR="00D24D68">
            <w:rPr>
              <w:rFonts w:cs="Arial"/>
              <w:szCs w:val="24"/>
            </w:rPr>
            <w:t xml:space="preserve">kennara </w:t>
          </w:r>
          <w:r>
            <w:rPr>
              <w:rFonts w:cs="Arial"/>
              <w:szCs w:val="24"/>
            </w:rPr>
            <w:t>eða námsráðgjafa skólans.</w:t>
          </w:r>
        </w:p>
        <w:p w:rsidR="00324B6C" w:rsidRDefault="00D24D68" w:rsidP="002F2637">
          <w:pPr>
            <w:rPr>
              <w:rFonts w:cs="Arial"/>
              <w:szCs w:val="24"/>
            </w:rPr>
          </w:pPr>
          <w:r>
            <w:rPr>
              <w:rFonts w:cs="Arial"/>
              <w:szCs w:val="24"/>
            </w:rPr>
            <w:t>Námsmat er í öllum valgreinum og er ými</w:t>
          </w:r>
          <w:r w:rsidR="00324B6C">
            <w:rPr>
              <w:rFonts w:cs="Arial"/>
              <w:szCs w:val="24"/>
            </w:rPr>
            <w:t>st gefið fyrir með lokið/ólokið eða út frá hæfniviðmiðum með bókstöfunum</w:t>
          </w:r>
          <w:r>
            <w:rPr>
              <w:rFonts w:cs="Arial"/>
              <w:szCs w:val="24"/>
            </w:rPr>
            <w:t xml:space="preserve"> A, B, C og D. </w:t>
          </w:r>
        </w:p>
        <w:p w:rsidR="00D24D68" w:rsidRDefault="00D24D68" w:rsidP="002F2637">
          <w:pPr>
            <w:rPr>
              <w:rFonts w:cs="Arial"/>
              <w:szCs w:val="24"/>
            </w:rPr>
          </w:pPr>
          <w:r>
            <w:rPr>
              <w:rFonts w:cs="Arial"/>
              <w:szCs w:val="24"/>
            </w:rPr>
            <w:t xml:space="preserve">Valinu á að skila með rafrænum </w:t>
          </w:r>
          <w:r w:rsidR="00A74469">
            <w:rPr>
              <w:rFonts w:cs="Arial"/>
              <w:szCs w:val="24"/>
            </w:rPr>
            <w:t>hætti eigi síðar en</w:t>
          </w:r>
          <w:r>
            <w:rPr>
              <w:rFonts w:cs="Arial"/>
              <w:szCs w:val="24"/>
            </w:rPr>
            <w:t xml:space="preserve"> </w:t>
          </w:r>
          <w:r w:rsidR="005B3808">
            <w:rPr>
              <w:rFonts w:cs="Arial"/>
              <w:b/>
              <w:szCs w:val="24"/>
              <w:u w:val="single"/>
            </w:rPr>
            <w:t>miðvikudaginn 29. maí</w:t>
          </w:r>
          <w:r>
            <w:rPr>
              <w:rFonts w:cs="Arial"/>
              <w:szCs w:val="24"/>
            </w:rPr>
            <w:t>.</w:t>
          </w:r>
        </w:p>
        <w:p w:rsidR="00D24D68" w:rsidRDefault="00D24D68" w:rsidP="002F2637">
          <w:pPr>
            <w:rPr>
              <w:rFonts w:cs="Arial"/>
              <w:szCs w:val="24"/>
            </w:rPr>
          </w:pPr>
          <w:r>
            <w:rPr>
              <w:rFonts w:cs="Arial"/>
              <w:szCs w:val="24"/>
            </w:rPr>
            <w:t>Ef nemandi hefur ekki skilað inn vali á tilsettum tíma áskilur skólinn sér rétt til að setja nemendur í val þar sem er laust pláss.</w:t>
          </w:r>
        </w:p>
        <w:p w:rsidR="00D24D68" w:rsidRPr="00D24D68" w:rsidRDefault="00D24D68" w:rsidP="00D24D68">
          <w:pPr>
            <w:spacing w:line="240" w:lineRule="auto"/>
            <w:jc w:val="both"/>
            <w:rPr>
              <w:rFonts w:cs="Arial"/>
              <w:b/>
              <w:szCs w:val="24"/>
              <w:u w:val="single"/>
            </w:rPr>
          </w:pPr>
          <w:r w:rsidRPr="00D24D68">
            <w:rPr>
              <w:rFonts w:cs="Arial"/>
              <w:szCs w:val="24"/>
            </w:rPr>
            <w:t xml:space="preserve">Valgrein getur fallið niður </w:t>
          </w:r>
          <w:r w:rsidR="00517EC1">
            <w:rPr>
              <w:rFonts w:cs="Arial"/>
              <w:szCs w:val="24"/>
            </w:rPr>
            <w:t>m.a. ef ekki næst næg þátttaka</w:t>
          </w:r>
          <w:r w:rsidRPr="00D24D68">
            <w:rPr>
              <w:rFonts w:cs="Arial"/>
              <w:szCs w:val="24"/>
            </w:rPr>
            <w:t>. Einn</w:t>
          </w:r>
          <w:r w:rsidR="00A74469">
            <w:rPr>
              <w:rFonts w:cs="Arial"/>
              <w:szCs w:val="24"/>
            </w:rPr>
            <w:t>ig eru fjöldatakmarkanir í flestum</w:t>
          </w:r>
          <w:r w:rsidRPr="00D24D68">
            <w:rPr>
              <w:rFonts w:cs="Arial"/>
              <w:szCs w:val="24"/>
            </w:rPr>
            <w:t xml:space="preserve"> valgreinum. </w:t>
          </w:r>
          <w:r w:rsidR="0068501A">
            <w:rPr>
              <w:rFonts w:cs="Arial"/>
              <w:b/>
              <w:szCs w:val="24"/>
              <w:u w:val="single"/>
            </w:rPr>
            <w:t>Mikilvægt er að nemendur velji áfanga</w:t>
          </w:r>
          <w:r w:rsidR="00A74469">
            <w:rPr>
              <w:rFonts w:cs="Arial"/>
              <w:b/>
              <w:szCs w:val="24"/>
              <w:u w:val="single"/>
            </w:rPr>
            <w:t xml:space="preserve"> á öllum tímabilum</w:t>
          </w:r>
          <w:r w:rsidRPr="00D24D68">
            <w:rPr>
              <w:rFonts w:cs="Arial"/>
              <w:b/>
              <w:szCs w:val="24"/>
              <w:u w:val="single"/>
            </w:rPr>
            <w:t>.</w:t>
          </w:r>
        </w:p>
        <w:p w:rsidR="00D8519B" w:rsidRPr="00D8519B" w:rsidRDefault="00D8519B" w:rsidP="00D8519B">
          <w:pPr>
            <w:spacing w:after="0" w:line="276" w:lineRule="auto"/>
            <w:rPr>
              <w:rFonts w:cs="Arial"/>
              <w:b/>
              <w:szCs w:val="24"/>
            </w:rPr>
          </w:pPr>
          <w:r w:rsidRPr="00D8519B">
            <w:rPr>
              <w:rFonts w:cs="Arial"/>
              <w:b/>
              <w:szCs w:val="24"/>
            </w:rPr>
            <w:t>Valgreinar utan skóla:</w:t>
          </w:r>
        </w:p>
        <w:p w:rsidR="00D8519B" w:rsidRDefault="00D8519B" w:rsidP="00D8519B">
          <w:pPr>
            <w:spacing w:after="0" w:line="276" w:lineRule="auto"/>
            <w:rPr>
              <w:rFonts w:cs="Arial"/>
              <w:szCs w:val="24"/>
            </w:rPr>
          </w:pPr>
          <w:r>
            <w:rPr>
              <w:rFonts w:cs="Arial"/>
              <w:szCs w:val="24"/>
            </w:rPr>
            <w:t xml:space="preserve">Nemendum í 10. bekk býðst að velja sér valgreinar hjá </w:t>
          </w:r>
          <w:hyperlink r:id="rId10" w:history="1">
            <w:r w:rsidRPr="005B3808">
              <w:rPr>
                <w:rStyle w:val="Hyperlink"/>
                <w:rFonts w:cs="Arial"/>
                <w:szCs w:val="24"/>
              </w:rPr>
              <w:t>Tæknisk</w:t>
            </w:r>
            <w:r w:rsidR="005B3808" w:rsidRPr="005B3808">
              <w:rPr>
                <w:rStyle w:val="Hyperlink"/>
                <w:rFonts w:cs="Arial"/>
                <w:szCs w:val="24"/>
              </w:rPr>
              <w:t>ólanum</w:t>
            </w:r>
          </w:hyperlink>
          <w:r>
            <w:rPr>
              <w:rFonts w:cs="Arial"/>
              <w:szCs w:val="24"/>
            </w:rPr>
            <w:t>. Ef þeir kjósa að gera svo þá eru þeir undanskildir valáföngum við skólann.</w:t>
          </w:r>
        </w:p>
        <w:p w:rsidR="00D8519B" w:rsidRDefault="00D8519B" w:rsidP="00D8519B">
          <w:pPr>
            <w:spacing w:after="0" w:line="276" w:lineRule="auto"/>
            <w:rPr>
              <w:rFonts w:cs="Arial"/>
              <w:szCs w:val="24"/>
            </w:rPr>
          </w:pPr>
          <w:r>
            <w:rPr>
              <w:rFonts w:cs="Arial"/>
              <w:szCs w:val="24"/>
            </w:rPr>
            <w:t xml:space="preserve">Nemendum í 9. og 10. bekk býðst að velja sér að starfa með </w:t>
          </w:r>
          <w:hyperlink r:id="rId11" w:history="1">
            <w:r w:rsidRPr="0068501A">
              <w:rPr>
                <w:rStyle w:val="Hyperlink"/>
                <w:rFonts w:cs="Arial"/>
                <w:szCs w:val="24"/>
              </w:rPr>
              <w:t>Gaflaraleikhúsinu</w:t>
            </w:r>
          </w:hyperlink>
          <w:r>
            <w:rPr>
              <w:rFonts w:cs="Arial"/>
              <w:szCs w:val="24"/>
            </w:rPr>
            <w:t xml:space="preserve"> næsta skólaár og ef þeir kjósa að gera svo þá eru þeir undanskildir valáföngum við skólann.</w:t>
          </w:r>
        </w:p>
        <w:p w:rsidR="00517EC1" w:rsidRDefault="007701D0" w:rsidP="00517EC1">
          <w:pPr>
            <w:spacing w:after="0"/>
          </w:pPr>
        </w:p>
      </w:sdtContent>
    </w:sdt>
    <w:p w:rsidR="00AF5E9B" w:rsidRPr="00517EC1" w:rsidRDefault="00AF5E9B" w:rsidP="00517EC1">
      <w:pPr>
        <w:spacing w:after="0"/>
      </w:pPr>
      <w:r w:rsidRPr="00AF5E9B">
        <w:rPr>
          <w:rFonts w:cs="Arial"/>
          <w:b/>
          <w:szCs w:val="24"/>
        </w:rPr>
        <w:t>Skipulagt nám, íþrótta-, tómstundaið</w:t>
      </w:r>
      <w:r w:rsidR="00E00DB3">
        <w:rPr>
          <w:rFonts w:cs="Arial"/>
          <w:b/>
          <w:szCs w:val="24"/>
        </w:rPr>
        <w:t xml:space="preserve">kun og </w:t>
      </w:r>
      <w:r w:rsidR="00D11405">
        <w:rPr>
          <w:rFonts w:cs="Arial"/>
          <w:b/>
          <w:szCs w:val="24"/>
        </w:rPr>
        <w:t>þátttaka í atvinnulífi</w:t>
      </w:r>
      <w:r w:rsidR="00E00DB3">
        <w:rPr>
          <w:rFonts w:cs="Arial"/>
          <w:b/>
          <w:szCs w:val="24"/>
        </w:rPr>
        <w:t xml:space="preserve"> getur verið metið sem valgrein.</w:t>
      </w:r>
    </w:p>
    <w:p w:rsidR="00AF5E9B" w:rsidRPr="00AF5E9B" w:rsidRDefault="00AF5E9B" w:rsidP="00AF5E9B">
      <w:pPr>
        <w:rPr>
          <w:rFonts w:eastAsia="Times New Roman" w:cs="Arial"/>
          <w:szCs w:val="24"/>
          <w:lang w:eastAsia="is-IS"/>
        </w:rPr>
      </w:pPr>
      <w:r w:rsidRPr="00AF5E9B">
        <w:rPr>
          <w:rFonts w:eastAsia="Times New Roman" w:cs="Arial"/>
          <w:szCs w:val="24"/>
          <w:lang w:eastAsia="is-IS"/>
        </w:rPr>
        <w:t xml:space="preserve">Nemendur </w:t>
      </w:r>
      <w:r w:rsidR="00E00DB3">
        <w:rPr>
          <w:rFonts w:eastAsia="Times New Roman" w:cs="Arial"/>
          <w:szCs w:val="24"/>
          <w:lang w:eastAsia="is-IS"/>
        </w:rPr>
        <w:t xml:space="preserve">sækja valgreinar í 160 mínútur </w:t>
      </w:r>
      <w:r w:rsidRPr="00AF5E9B">
        <w:rPr>
          <w:rFonts w:eastAsia="Times New Roman" w:cs="Arial"/>
          <w:szCs w:val="24"/>
          <w:lang w:eastAsia="is-IS"/>
        </w:rPr>
        <w:t xml:space="preserve">á viku (2x 80 mínútur) eða 2 klukkustundir og 40 mínútur. </w:t>
      </w:r>
    </w:p>
    <w:p w:rsidR="00AF5E9B" w:rsidRPr="00AF5E9B" w:rsidRDefault="00AF5E9B" w:rsidP="00AF5E9B">
      <w:pPr>
        <w:rPr>
          <w:rFonts w:eastAsia="Times New Roman" w:cs="Arial"/>
          <w:szCs w:val="24"/>
          <w:lang w:eastAsia="is-IS"/>
        </w:rPr>
      </w:pPr>
      <w:r w:rsidRPr="00AF5E9B">
        <w:rPr>
          <w:rFonts w:eastAsia="Times New Roman" w:cs="Arial"/>
          <w:szCs w:val="24"/>
          <w:lang w:eastAsia="is-IS"/>
        </w:rPr>
        <w:t xml:space="preserve">Ef forráðmenn óska eftir því </w:t>
      </w:r>
      <w:r w:rsidR="00E00DB3">
        <w:rPr>
          <w:rFonts w:eastAsia="Times New Roman" w:cs="Arial"/>
          <w:szCs w:val="24"/>
          <w:lang w:eastAsia="is-IS"/>
        </w:rPr>
        <w:t>að</w:t>
      </w:r>
      <w:r w:rsidR="00517EC1">
        <w:rPr>
          <w:rFonts w:eastAsia="Times New Roman" w:cs="Arial"/>
          <w:szCs w:val="24"/>
          <w:lang w:eastAsia="is-IS"/>
        </w:rPr>
        <w:t xml:space="preserve"> </w:t>
      </w:r>
      <w:r w:rsidRPr="00AF5E9B">
        <w:rPr>
          <w:rFonts w:eastAsia="Times New Roman" w:cs="Arial"/>
          <w:szCs w:val="24"/>
          <w:lang w:eastAsia="is-IS"/>
        </w:rPr>
        <w:t>fá íþrótta</w:t>
      </w:r>
      <w:r w:rsidR="00517EC1">
        <w:rPr>
          <w:rFonts w:eastAsia="Times New Roman" w:cs="Arial"/>
          <w:szCs w:val="24"/>
          <w:lang w:eastAsia="is-IS"/>
        </w:rPr>
        <w:t>-</w:t>
      </w:r>
      <w:r w:rsidR="00E00DB3">
        <w:rPr>
          <w:rFonts w:eastAsia="Times New Roman" w:cs="Arial"/>
          <w:szCs w:val="24"/>
          <w:lang w:eastAsia="is-IS"/>
        </w:rPr>
        <w:t>, tómstundaiðkun eða</w:t>
      </w:r>
      <w:r w:rsidRPr="00AF5E9B">
        <w:rPr>
          <w:rFonts w:eastAsia="Times New Roman" w:cs="Arial"/>
          <w:szCs w:val="24"/>
          <w:lang w:eastAsia="is-IS"/>
        </w:rPr>
        <w:t xml:space="preserve"> vinnu metna</w:t>
      </w:r>
      <w:r w:rsidR="00517EC1">
        <w:rPr>
          <w:rFonts w:eastAsia="Times New Roman" w:cs="Arial"/>
          <w:szCs w:val="24"/>
          <w:lang w:eastAsia="is-IS"/>
        </w:rPr>
        <w:t xml:space="preserve"> sem valgrein þá er hægt að sækja sérstaklega um það á þar til gerðu </w:t>
      </w:r>
      <w:hyperlink r:id="rId12" w:history="1">
        <w:r w:rsidR="00517EC1" w:rsidRPr="005B3808">
          <w:rPr>
            <w:rStyle w:val="Hyperlink"/>
            <w:rFonts w:eastAsia="Times New Roman" w:cs="Arial"/>
            <w:b/>
            <w:i/>
            <w:szCs w:val="24"/>
            <w:lang w:eastAsia="is-IS"/>
          </w:rPr>
          <w:t>eyðublaði</w:t>
        </w:r>
        <w:r w:rsidR="00517EC1" w:rsidRPr="005B3808">
          <w:rPr>
            <w:rStyle w:val="Hyperlink"/>
            <w:rFonts w:eastAsia="Times New Roman" w:cs="Arial"/>
            <w:szCs w:val="24"/>
            <w:lang w:eastAsia="is-IS"/>
          </w:rPr>
          <w:t>.</w:t>
        </w:r>
      </w:hyperlink>
      <w:r w:rsidRPr="00AF5E9B">
        <w:rPr>
          <w:rFonts w:eastAsia="Times New Roman" w:cs="Arial"/>
          <w:szCs w:val="24"/>
          <w:lang w:eastAsia="is-IS"/>
        </w:rPr>
        <w:t xml:space="preserve"> Þetta geta verið allar íþróttir, tónlistarnám, dansnám, skátastarf, kórastarf og fleira.</w:t>
      </w:r>
    </w:p>
    <w:p w:rsidR="00AF5E9B" w:rsidRDefault="00AF5E9B" w:rsidP="00517EC1">
      <w:pPr>
        <w:rPr>
          <w:rFonts w:eastAsia="Times New Roman" w:cs="Arial"/>
          <w:b/>
          <w:szCs w:val="24"/>
          <w:lang w:eastAsia="is-IS"/>
        </w:rPr>
      </w:pPr>
      <w:r w:rsidRPr="00AF5E9B">
        <w:rPr>
          <w:rFonts w:eastAsia="Times New Roman" w:cs="Arial"/>
          <w:szCs w:val="24"/>
          <w:lang w:eastAsia="is-IS"/>
        </w:rPr>
        <w:lastRenderedPageBreak/>
        <w:t>Ef nemandi e</w:t>
      </w:r>
      <w:r w:rsidR="00324B6C">
        <w:rPr>
          <w:rFonts w:eastAsia="Times New Roman" w:cs="Arial"/>
          <w:szCs w:val="24"/>
          <w:lang w:eastAsia="is-IS"/>
        </w:rPr>
        <w:t xml:space="preserve">r í einhverju af ofangreindu í </w:t>
      </w:r>
      <w:r w:rsidRPr="00AF5E9B">
        <w:rPr>
          <w:rFonts w:eastAsia="Times New Roman" w:cs="Arial"/>
          <w:szCs w:val="24"/>
          <w:lang w:eastAsia="is-IS"/>
        </w:rPr>
        <w:t xml:space="preserve">2 klukkustundir og 40 mínútur á viku </w:t>
      </w:r>
      <w:r w:rsidR="00E00DB3">
        <w:rPr>
          <w:rFonts w:eastAsia="Times New Roman" w:cs="Arial"/>
          <w:b/>
          <w:szCs w:val="24"/>
          <w:lang w:eastAsia="is-IS"/>
        </w:rPr>
        <w:t>þarf hann ekki að vera í vali frekar en hann vill.</w:t>
      </w:r>
    </w:p>
    <w:p w:rsidR="00267AA3" w:rsidRPr="00191B38" w:rsidRDefault="00517EC1" w:rsidP="00AF5E9B">
      <w:pPr>
        <w:rPr>
          <w:rFonts w:eastAsia="Times New Roman" w:cs="Arial"/>
          <w:b/>
          <w:szCs w:val="24"/>
          <w:lang w:eastAsia="is-IS"/>
        </w:rPr>
      </w:pPr>
      <w:r>
        <w:rPr>
          <w:rFonts w:eastAsia="Times New Roman" w:cs="Arial"/>
          <w:b/>
          <w:szCs w:val="24"/>
          <w:lang w:eastAsia="is-IS"/>
        </w:rPr>
        <w:t>Mikilvægt er að taka ákvörðun um þetta strax að vori og senda inn upplýsingar þess efnis með útfyllingu eyðublaðsins.</w:t>
      </w:r>
    </w:p>
    <w:p w:rsidR="00AF5E9B" w:rsidRPr="00AF5E9B" w:rsidRDefault="00AF5E9B" w:rsidP="00AF5E9B">
      <w:pPr>
        <w:rPr>
          <w:rFonts w:cs="Arial"/>
          <w:szCs w:val="24"/>
        </w:rPr>
      </w:pPr>
      <w:r w:rsidRPr="00AF5E9B">
        <w:rPr>
          <w:rFonts w:cs="Arial"/>
          <w:szCs w:val="24"/>
        </w:rPr>
        <w:t>Í lögum um grunnskóla frá 2008 segir:</w:t>
      </w:r>
    </w:p>
    <w:p w:rsidR="00AF5E9B" w:rsidRDefault="00AF5E9B" w:rsidP="00AF5E9B">
      <w:pPr>
        <w:rPr>
          <w:rFonts w:cs="Arial"/>
          <w:i/>
          <w:szCs w:val="24"/>
        </w:rPr>
      </w:pPr>
      <w:r w:rsidRPr="00AF5E9B">
        <w:rPr>
          <w:rFonts w:cs="Arial"/>
          <w:szCs w:val="24"/>
        </w:rPr>
        <w:t xml:space="preserve"> </w:t>
      </w:r>
      <w:r w:rsidRPr="00AF5E9B">
        <w:rPr>
          <w:rFonts w:cs="Arial"/>
          <w:i/>
          <w:szCs w:val="24"/>
        </w:rPr>
        <w:t>„Heimilt er að meta skipulagt nám sem stundað er utan grunnskóla, t.d. við tónlistarskóla, sem hluta af grunnskólanámi samkvæmt nánari útfærslu í aðalnámskrá grunnskóla. Stundi nemandi slíkt nám er viðkomandi sveitarstjórn ekki skylt að standa straum af kostnaði sem af því leiðir þótt námið njóti viðurkenningar í stað skyldunáms. Jafnframt er heimilt að meta tímabundna þátttöku í atvinnulífi, félagslífi, íþróttum eða skipulögðu sjálfboðastarfi sem nám, enda fal</w:t>
      </w:r>
      <w:r w:rsidR="00C54DEA">
        <w:rPr>
          <w:rFonts w:cs="Arial"/>
          <w:i/>
          <w:szCs w:val="24"/>
        </w:rPr>
        <w:t>li það að markmiðum skólastarfs</w:t>
      </w:r>
      <w:r w:rsidRPr="00AF5E9B">
        <w:rPr>
          <w:rFonts w:cs="Arial"/>
          <w:i/>
          <w:szCs w:val="24"/>
        </w:rPr>
        <w:t>.</w:t>
      </w:r>
      <w:r w:rsidR="00C54DEA">
        <w:rPr>
          <w:rFonts w:cs="Arial"/>
          <w:i/>
          <w:szCs w:val="24"/>
        </w:rPr>
        <w:t>“</w:t>
      </w:r>
    </w:p>
    <w:p w:rsidR="00C54DEA" w:rsidRPr="00C54DEA" w:rsidRDefault="00C54DEA" w:rsidP="00AF5E9B">
      <w:pPr>
        <w:rPr>
          <w:rFonts w:cs="Arial"/>
          <w:szCs w:val="24"/>
        </w:rPr>
      </w:pPr>
      <w:r w:rsidRPr="00C54DEA">
        <w:rPr>
          <w:rFonts w:cs="Arial"/>
          <w:szCs w:val="24"/>
        </w:rPr>
        <w:t xml:space="preserve">Í aðalnámskrá grunnskóla </w:t>
      </w:r>
      <w:r>
        <w:rPr>
          <w:rFonts w:cs="Arial"/>
          <w:szCs w:val="24"/>
        </w:rPr>
        <w:t xml:space="preserve">2011 (almennur hluti) </w:t>
      </w:r>
      <w:r w:rsidRPr="00C54DEA">
        <w:rPr>
          <w:rFonts w:cs="Arial"/>
          <w:szCs w:val="24"/>
        </w:rPr>
        <w:t>kemur fram:</w:t>
      </w:r>
    </w:p>
    <w:p w:rsidR="00C54DEA" w:rsidRPr="00C54DEA" w:rsidRDefault="00C54DEA" w:rsidP="00AF5E9B">
      <w:pPr>
        <w:rPr>
          <w:rFonts w:cs="Arial"/>
          <w:i/>
          <w:szCs w:val="24"/>
        </w:rPr>
      </w:pPr>
      <w:r>
        <w:rPr>
          <w:rFonts w:cs="Arial"/>
          <w:i/>
          <w:szCs w:val="24"/>
        </w:rPr>
        <w:t>„</w:t>
      </w:r>
      <w:r w:rsidRPr="00C54DEA">
        <w:rPr>
          <w:rFonts w:cs="Arial"/>
          <w:i/>
          <w:szCs w:val="24"/>
        </w:rPr>
        <w:t>Að ósk foreldra er heimilt að meta sem nám tímabundna þátttöku nemenda í atvinnulífi og reglubundna þátttöku í félagslífi, íþróttum eða skipulögðu sjálfboðastarfi enda falli það að markmiðum skólastarfs. Einnig er heimilt að meta skipulagt nám, sem stundað er utan grunnskóla, til valgreina, t.d. nám við framhaldsskóla, listaskóla og málaskóla. Í hverju tilviki metur viðkomandi skóli umfang slíks náms og gæta þarf jafnræðis í afgreiðslu mála. Við það skal miðað að það nemi ekki meira en sem svarar 160 mín. vikulega á hverju skólaári á unglingastigi og er þá heimilt að meta slíkt til valgreina hjá viðkomandi nemendum</w:t>
      </w:r>
      <w:r>
        <w:rPr>
          <w:rFonts w:cs="Arial"/>
          <w:i/>
          <w:szCs w:val="24"/>
        </w:rPr>
        <w:t>.“</w:t>
      </w:r>
    </w:p>
    <w:p w:rsidR="00EF57DB" w:rsidRDefault="00EF57DB" w:rsidP="00AF5E9B">
      <w:pPr>
        <w:rPr>
          <w:rFonts w:cs="Arial"/>
          <w:b/>
          <w:szCs w:val="24"/>
        </w:rPr>
      </w:pPr>
    </w:p>
    <w:p w:rsidR="00AF5E9B" w:rsidRDefault="00AF5E9B" w:rsidP="00AF5E9B">
      <w:pPr>
        <w:rPr>
          <w:rFonts w:cs="Arial"/>
          <w:b/>
          <w:szCs w:val="24"/>
        </w:rPr>
      </w:pPr>
      <w:r w:rsidRPr="00AF5E9B">
        <w:rPr>
          <w:rFonts w:cs="Arial"/>
          <w:b/>
          <w:szCs w:val="24"/>
        </w:rPr>
        <w:t xml:space="preserve">Valgrein utan </w:t>
      </w:r>
      <w:r>
        <w:rPr>
          <w:rFonts w:cs="Arial"/>
          <w:b/>
          <w:szCs w:val="24"/>
        </w:rPr>
        <w:t>skóla getur ekki komið í staðin</w:t>
      </w:r>
      <w:r w:rsidRPr="00AF5E9B">
        <w:rPr>
          <w:rFonts w:cs="Arial"/>
          <w:b/>
          <w:szCs w:val="24"/>
        </w:rPr>
        <w:t xml:space="preserve"> fyrir kjarnagreinar í skóla. Til dæmis er ekki hægt að sleppa skólaíþróttum (íþróttir og sund) þrátt fyrir miklar íþróttaæfingar. </w:t>
      </w:r>
    </w:p>
    <w:p w:rsidR="00537828" w:rsidRDefault="00537828" w:rsidP="00AF5E9B">
      <w:pPr>
        <w:rPr>
          <w:rFonts w:cs="Arial"/>
          <w:b/>
          <w:szCs w:val="24"/>
        </w:rPr>
      </w:pPr>
    </w:p>
    <w:p w:rsidR="00EF57DB" w:rsidRDefault="00EF57DB" w:rsidP="00AF5E9B">
      <w:pPr>
        <w:rPr>
          <w:rFonts w:cs="Arial"/>
          <w:b/>
          <w:szCs w:val="24"/>
        </w:rPr>
      </w:pPr>
    </w:p>
    <w:p w:rsidR="00537828" w:rsidRDefault="00537828" w:rsidP="00D30C0E">
      <w:pPr>
        <w:jc w:val="center"/>
        <w:rPr>
          <w:rFonts w:cs="Arial"/>
          <w:b/>
          <w:szCs w:val="24"/>
        </w:rPr>
      </w:pPr>
      <w:r>
        <w:rPr>
          <w:rFonts w:cs="Arial"/>
          <w:b/>
          <w:szCs w:val="24"/>
        </w:rPr>
        <w:t>Með góðri kveðju og ósk um gott samstarf,</w:t>
      </w:r>
    </w:p>
    <w:p w:rsidR="00537828" w:rsidRDefault="00537828" w:rsidP="00537828">
      <w:pPr>
        <w:jc w:val="center"/>
        <w:rPr>
          <w:rFonts w:cs="Arial"/>
          <w:b/>
          <w:szCs w:val="24"/>
        </w:rPr>
      </w:pPr>
      <w:r>
        <w:rPr>
          <w:rFonts w:cs="Arial"/>
          <w:b/>
          <w:szCs w:val="24"/>
        </w:rPr>
        <w:t>Hjördís Bára Gestsdóttir</w:t>
      </w:r>
    </w:p>
    <w:p w:rsidR="00537828" w:rsidRDefault="00537828" w:rsidP="00537828">
      <w:pPr>
        <w:jc w:val="center"/>
        <w:rPr>
          <w:rFonts w:cs="Arial"/>
          <w:b/>
          <w:szCs w:val="24"/>
        </w:rPr>
      </w:pPr>
      <w:r>
        <w:rPr>
          <w:rFonts w:cs="Arial"/>
          <w:b/>
          <w:szCs w:val="24"/>
        </w:rPr>
        <w:t>Deildarstjóri unglingadeildar</w:t>
      </w:r>
    </w:p>
    <w:p w:rsidR="00537828" w:rsidRDefault="00537828" w:rsidP="00D30C0E">
      <w:pPr>
        <w:rPr>
          <w:rFonts w:cs="Arial"/>
          <w:b/>
          <w:szCs w:val="24"/>
        </w:rPr>
      </w:pPr>
    </w:p>
    <w:p w:rsidR="00A42737" w:rsidRDefault="00A42737">
      <w:pPr>
        <w:rPr>
          <w:rFonts w:ascii="Comic Sans MS" w:hAnsi="Comic Sans MS"/>
          <w:b/>
          <w:sz w:val="28"/>
          <w:szCs w:val="28"/>
          <w:u w:val="single"/>
        </w:rPr>
      </w:pPr>
    </w:p>
    <w:p w:rsidR="00A400C1" w:rsidRDefault="00A400C1">
      <w:pPr>
        <w:rPr>
          <w:rFonts w:ascii="Comic Sans MS" w:hAnsi="Comic Sans MS"/>
          <w:b/>
          <w:sz w:val="28"/>
          <w:szCs w:val="28"/>
          <w:u w:val="single"/>
        </w:rPr>
      </w:pPr>
    </w:p>
    <w:p w:rsidR="00A400C1" w:rsidRDefault="00A400C1">
      <w:pPr>
        <w:rPr>
          <w:rFonts w:ascii="Comic Sans MS" w:hAnsi="Comic Sans MS"/>
          <w:b/>
          <w:sz w:val="28"/>
          <w:szCs w:val="28"/>
          <w:u w:val="single"/>
        </w:rPr>
      </w:pPr>
    </w:p>
    <w:p w:rsidR="00A400C1" w:rsidRDefault="00A400C1">
      <w:pPr>
        <w:rPr>
          <w:rFonts w:ascii="Comic Sans MS" w:hAnsi="Comic Sans MS"/>
          <w:b/>
          <w:sz w:val="28"/>
          <w:szCs w:val="28"/>
          <w:u w:val="single"/>
        </w:rPr>
      </w:pPr>
    </w:p>
    <w:sdt>
      <w:sdtPr>
        <w:rPr>
          <w:rFonts w:asciiTheme="minorHAnsi" w:eastAsiaTheme="minorHAnsi" w:hAnsiTheme="minorHAnsi" w:cstheme="minorBidi"/>
          <w:b w:val="0"/>
          <w:sz w:val="22"/>
          <w:szCs w:val="22"/>
          <w:lang w:val="is-IS"/>
        </w:rPr>
        <w:id w:val="-355431829"/>
        <w:docPartObj>
          <w:docPartGallery w:val="Table of Contents"/>
          <w:docPartUnique/>
        </w:docPartObj>
      </w:sdtPr>
      <w:sdtEndPr>
        <w:rPr>
          <w:rFonts w:ascii="Arial" w:hAnsi="Arial" w:cs="Arial"/>
          <w:bCs/>
          <w:noProof/>
          <w:sz w:val="24"/>
          <w:szCs w:val="24"/>
        </w:rPr>
      </w:sdtEndPr>
      <w:sdtContent>
        <w:p w:rsidR="00A42737" w:rsidRDefault="00A42737" w:rsidP="001963B3">
          <w:pPr>
            <w:pStyle w:val="TOCHeading"/>
            <w:jc w:val="center"/>
          </w:pPr>
          <w:r w:rsidRPr="00A42737">
            <w:t>Efnisyfirlit</w:t>
          </w:r>
        </w:p>
        <w:p w:rsidR="00750C07" w:rsidRPr="00750C07" w:rsidRDefault="00750C07" w:rsidP="00750C07">
          <w:pPr>
            <w:rPr>
              <w:lang w:val="en-US"/>
            </w:rPr>
          </w:pPr>
        </w:p>
        <w:p w:rsidR="00983F62" w:rsidRDefault="00A42737">
          <w:pPr>
            <w:pStyle w:val="TOC1"/>
            <w:tabs>
              <w:tab w:val="right" w:leader="dot" w:pos="9062"/>
            </w:tabs>
            <w:rPr>
              <w:rFonts w:asciiTheme="minorHAnsi" w:eastAsiaTheme="minorEastAsia" w:hAnsiTheme="minorHAnsi"/>
              <w:noProof/>
              <w:sz w:val="22"/>
              <w:lang w:eastAsia="is-IS"/>
            </w:rPr>
          </w:pPr>
          <w:r w:rsidRPr="00F86247">
            <w:rPr>
              <w:rFonts w:cs="Arial"/>
              <w:szCs w:val="24"/>
            </w:rPr>
            <w:fldChar w:fldCharType="begin"/>
          </w:r>
          <w:r w:rsidRPr="00F86247">
            <w:rPr>
              <w:rFonts w:cs="Arial"/>
              <w:szCs w:val="24"/>
            </w:rPr>
            <w:instrText xml:space="preserve"> TOC \o "1-3" \h \z \u </w:instrText>
          </w:r>
          <w:r w:rsidRPr="00F86247">
            <w:rPr>
              <w:rFonts w:cs="Arial"/>
              <w:szCs w:val="24"/>
            </w:rPr>
            <w:fldChar w:fldCharType="separate"/>
          </w:r>
          <w:hyperlink w:anchor="_Toc9424324" w:history="1">
            <w:r w:rsidR="00983F62" w:rsidRPr="00A57A94">
              <w:rPr>
                <w:rStyle w:val="Hyperlink"/>
                <w:noProof/>
              </w:rPr>
              <w:t>Aðstoð í yngri deild –</w:t>
            </w:r>
            <w:r w:rsidR="00983F62">
              <w:rPr>
                <w:noProof/>
                <w:webHidden/>
              </w:rPr>
              <w:tab/>
            </w:r>
            <w:r w:rsidR="00983F62">
              <w:rPr>
                <w:noProof/>
                <w:webHidden/>
              </w:rPr>
              <w:fldChar w:fldCharType="begin"/>
            </w:r>
            <w:r w:rsidR="00983F62">
              <w:rPr>
                <w:noProof/>
                <w:webHidden/>
              </w:rPr>
              <w:instrText xml:space="preserve"> PAGEREF _Toc9424324 \h </w:instrText>
            </w:r>
            <w:r w:rsidR="00983F62">
              <w:rPr>
                <w:noProof/>
                <w:webHidden/>
              </w:rPr>
            </w:r>
            <w:r w:rsidR="00983F62">
              <w:rPr>
                <w:noProof/>
                <w:webHidden/>
              </w:rPr>
              <w:fldChar w:fldCharType="separate"/>
            </w:r>
            <w:r w:rsidR="00036DD2">
              <w:rPr>
                <w:noProof/>
                <w:webHidden/>
              </w:rPr>
              <w:t>5</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30" w:history="1">
            <w:r w:rsidR="00983F62" w:rsidRPr="00A57A94">
              <w:rPr>
                <w:rStyle w:val="Hyperlink"/>
                <w:noProof/>
              </w:rPr>
              <w:t>Allt um hunda</w:t>
            </w:r>
            <w:r w:rsidR="00983F62">
              <w:rPr>
                <w:noProof/>
                <w:webHidden/>
              </w:rPr>
              <w:tab/>
            </w:r>
            <w:r w:rsidR="00983F62">
              <w:rPr>
                <w:noProof/>
                <w:webHidden/>
              </w:rPr>
              <w:fldChar w:fldCharType="begin"/>
            </w:r>
            <w:r w:rsidR="00983F62">
              <w:rPr>
                <w:noProof/>
                <w:webHidden/>
              </w:rPr>
              <w:instrText xml:space="preserve"> PAGEREF _Toc9424330 \h </w:instrText>
            </w:r>
            <w:r w:rsidR="00983F62">
              <w:rPr>
                <w:noProof/>
                <w:webHidden/>
              </w:rPr>
            </w:r>
            <w:r w:rsidR="00983F62">
              <w:rPr>
                <w:noProof/>
                <w:webHidden/>
              </w:rPr>
              <w:fldChar w:fldCharType="separate"/>
            </w:r>
            <w:r w:rsidR="00036DD2">
              <w:rPr>
                <w:noProof/>
                <w:webHidden/>
              </w:rPr>
              <w:t>5</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31" w:history="1">
            <w:r w:rsidR="00983F62" w:rsidRPr="00A57A94">
              <w:rPr>
                <w:rStyle w:val="Hyperlink"/>
                <w:noProof/>
              </w:rPr>
              <w:t>Árshátíðarmyndband</w:t>
            </w:r>
            <w:r w:rsidR="00983F62">
              <w:rPr>
                <w:noProof/>
                <w:webHidden/>
              </w:rPr>
              <w:tab/>
            </w:r>
            <w:r w:rsidR="00983F62">
              <w:rPr>
                <w:noProof/>
                <w:webHidden/>
              </w:rPr>
              <w:fldChar w:fldCharType="begin"/>
            </w:r>
            <w:r w:rsidR="00983F62">
              <w:rPr>
                <w:noProof/>
                <w:webHidden/>
              </w:rPr>
              <w:instrText xml:space="preserve"> PAGEREF _Toc9424331 \h </w:instrText>
            </w:r>
            <w:r w:rsidR="00983F62">
              <w:rPr>
                <w:noProof/>
                <w:webHidden/>
              </w:rPr>
            </w:r>
            <w:r w:rsidR="00983F62">
              <w:rPr>
                <w:noProof/>
                <w:webHidden/>
              </w:rPr>
              <w:fldChar w:fldCharType="separate"/>
            </w:r>
            <w:r w:rsidR="00036DD2">
              <w:rPr>
                <w:noProof/>
                <w:webHidden/>
              </w:rPr>
              <w:t>6</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36" w:history="1">
            <w:r w:rsidR="00983F62" w:rsidRPr="00A57A94">
              <w:rPr>
                <w:rStyle w:val="Hyperlink"/>
                <w:noProof/>
              </w:rPr>
              <w:t>Árshátíðarundirbúningur</w:t>
            </w:r>
            <w:r w:rsidR="00983F62">
              <w:rPr>
                <w:noProof/>
                <w:webHidden/>
              </w:rPr>
              <w:tab/>
            </w:r>
            <w:r w:rsidR="00983F62">
              <w:rPr>
                <w:noProof/>
                <w:webHidden/>
              </w:rPr>
              <w:fldChar w:fldCharType="begin"/>
            </w:r>
            <w:r w:rsidR="00983F62">
              <w:rPr>
                <w:noProof/>
                <w:webHidden/>
              </w:rPr>
              <w:instrText xml:space="preserve"> PAGEREF _Toc9424336 \h </w:instrText>
            </w:r>
            <w:r w:rsidR="00983F62">
              <w:rPr>
                <w:noProof/>
                <w:webHidden/>
              </w:rPr>
            </w:r>
            <w:r w:rsidR="00983F62">
              <w:rPr>
                <w:noProof/>
                <w:webHidden/>
              </w:rPr>
              <w:fldChar w:fldCharType="separate"/>
            </w:r>
            <w:r w:rsidR="00036DD2">
              <w:rPr>
                <w:noProof/>
                <w:webHidden/>
              </w:rPr>
              <w:t>6</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37" w:history="1">
            <w:r w:rsidR="00983F62" w:rsidRPr="00A57A94">
              <w:rPr>
                <w:rStyle w:val="Hyperlink"/>
                <w:noProof/>
              </w:rPr>
              <w:t>Borðspil</w:t>
            </w:r>
            <w:r w:rsidR="00983F62">
              <w:rPr>
                <w:noProof/>
                <w:webHidden/>
              </w:rPr>
              <w:tab/>
            </w:r>
            <w:r w:rsidR="00983F62">
              <w:rPr>
                <w:noProof/>
                <w:webHidden/>
              </w:rPr>
              <w:fldChar w:fldCharType="begin"/>
            </w:r>
            <w:r w:rsidR="00983F62">
              <w:rPr>
                <w:noProof/>
                <w:webHidden/>
              </w:rPr>
              <w:instrText xml:space="preserve"> PAGEREF _Toc9424337 \h </w:instrText>
            </w:r>
            <w:r w:rsidR="00983F62">
              <w:rPr>
                <w:noProof/>
                <w:webHidden/>
              </w:rPr>
            </w:r>
            <w:r w:rsidR="00983F62">
              <w:rPr>
                <w:noProof/>
                <w:webHidden/>
              </w:rPr>
              <w:fldChar w:fldCharType="separate"/>
            </w:r>
            <w:r w:rsidR="00036DD2">
              <w:rPr>
                <w:noProof/>
                <w:webHidden/>
              </w:rPr>
              <w:t>7</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38" w:history="1">
            <w:r w:rsidR="00983F62" w:rsidRPr="00A57A94">
              <w:rPr>
                <w:rStyle w:val="Hyperlink"/>
                <w:noProof/>
              </w:rPr>
              <w:t>Bridge –</w:t>
            </w:r>
            <w:r w:rsidR="00983F62">
              <w:rPr>
                <w:noProof/>
                <w:webHidden/>
              </w:rPr>
              <w:tab/>
            </w:r>
            <w:r w:rsidR="00983F62">
              <w:rPr>
                <w:noProof/>
                <w:webHidden/>
              </w:rPr>
              <w:fldChar w:fldCharType="begin"/>
            </w:r>
            <w:r w:rsidR="00983F62">
              <w:rPr>
                <w:noProof/>
                <w:webHidden/>
              </w:rPr>
              <w:instrText xml:space="preserve"> PAGEREF _Toc9424338 \h </w:instrText>
            </w:r>
            <w:r w:rsidR="00983F62">
              <w:rPr>
                <w:noProof/>
                <w:webHidden/>
              </w:rPr>
            </w:r>
            <w:r w:rsidR="00983F62">
              <w:rPr>
                <w:noProof/>
                <w:webHidden/>
              </w:rPr>
              <w:fldChar w:fldCharType="separate"/>
            </w:r>
            <w:r w:rsidR="00036DD2">
              <w:rPr>
                <w:noProof/>
                <w:webHidden/>
              </w:rPr>
              <w:t>7</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41" w:history="1">
            <w:r w:rsidR="00983F62" w:rsidRPr="00A57A94">
              <w:rPr>
                <w:rStyle w:val="Hyperlink"/>
                <w:noProof/>
              </w:rPr>
              <w:t>Eldhússmiðja</w:t>
            </w:r>
            <w:r w:rsidR="00983F62">
              <w:rPr>
                <w:noProof/>
                <w:webHidden/>
              </w:rPr>
              <w:tab/>
            </w:r>
            <w:r w:rsidR="00983F62">
              <w:rPr>
                <w:noProof/>
                <w:webHidden/>
              </w:rPr>
              <w:fldChar w:fldCharType="begin"/>
            </w:r>
            <w:r w:rsidR="00983F62">
              <w:rPr>
                <w:noProof/>
                <w:webHidden/>
              </w:rPr>
              <w:instrText xml:space="preserve"> PAGEREF _Toc9424341 \h </w:instrText>
            </w:r>
            <w:r w:rsidR="00983F62">
              <w:rPr>
                <w:noProof/>
                <w:webHidden/>
              </w:rPr>
            </w:r>
            <w:r w:rsidR="00983F62">
              <w:rPr>
                <w:noProof/>
                <w:webHidden/>
              </w:rPr>
              <w:fldChar w:fldCharType="separate"/>
            </w:r>
            <w:r w:rsidR="00036DD2">
              <w:rPr>
                <w:noProof/>
                <w:webHidden/>
              </w:rPr>
              <w:t>7</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42" w:history="1">
            <w:r w:rsidR="00983F62" w:rsidRPr="00A57A94">
              <w:rPr>
                <w:rStyle w:val="Hyperlink"/>
                <w:noProof/>
              </w:rPr>
              <w:t>Fingrasetning og ritvinnsla –</w:t>
            </w:r>
            <w:r w:rsidR="00983F62">
              <w:rPr>
                <w:noProof/>
                <w:webHidden/>
              </w:rPr>
              <w:tab/>
            </w:r>
            <w:r w:rsidR="00983F62">
              <w:rPr>
                <w:noProof/>
                <w:webHidden/>
              </w:rPr>
              <w:fldChar w:fldCharType="begin"/>
            </w:r>
            <w:r w:rsidR="00983F62">
              <w:rPr>
                <w:noProof/>
                <w:webHidden/>
              </w:rPr>
              <w:instrText xml:space="preserve"> PAGEREF _Toc9424342 \h </w:instrText>
            </w:r>
            <w:r w:rsidR="00983F62">
              <w:rPr>
                <w:noProof/>
                <w:webHidden/>
              </w:rPr>
            </w:r>
            <w:r w:rsidR="00983F62">
              <w:rPr>
                <w:noProof/>
                <w:webHidden/>
              </w:rPr>
              <w:fldChar w:fldCharType="separate"/>
            </w:r>
            <w:r w:rsidR="00036DD2">
              <w:rPr>
                <w:noProof/>
                <w:webHidden/>
              </w:rPr>
              <w:t>8</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50" w:history="1">
            <w:r w:rsidR="00983F62" w:rsidRPr="00A57A94">
              <w:rPr>
                <w:rStyle w:val="Hyperlink"/>
                <w:noProof/>
                <w:lang w:eastAsia="is-IS"/>
              </w:rPr>
              <w:t>Grafík –</w:t>
            </w:r>
            <w:r w:rsidR="00983F62">
              <w:rPr>
                <w:noProof/>
                <w:webHidden/>
              </w:rPr>
              <w:tab/>
            </w:r>
            <w:r w:rsidR="00983F62">
              <w:rPr>
                <w:noProof/>
                <w:webHidden/>
              </w:rPr>
              <w:fldChar w:fldCharType="begin"/>
            </w:r>
            <w:r w:rsidR="00983F62">
              <w:rPr>
                <w:noProof/>
                <w:webHidden/>
              </w:rPr>
              <w:instrText xml:space="preserve"> PAGEREF _Toc9424350 \h </w:instrText>
            </w:r>
            <w:r w:rsidR="00983F62">
              <w:rPr>
                <w:noProof/>
                <w:webHidden/>
              </w:rPr>
            </w:r>
            <w:r w:rsidR="00983F62">
              <w:rPr>
                <w:noProof/>
                <w:webHidden/>
              </w:rPr>
              <w:fldChar w:fldCharType="separate"/>
            </w:r>
            <w:r w:rsidR="00036DD2">
              <w:rPr>
                <w:noProof/>
                <w:webHidden/>
              </w:rPr>
              <w:t>8</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54" w:history="1">
            <w:r w:rsidR="00983F62" w:rsidRPr="00A57A94">
              <w:rPr>
                <w:rStyle w:val="Hyperlink"/>
                <w:noProof/>
                <w:lang w:eastAsia="is-IS"/>
              </w:rPr>
              <w:t>Heimanám</w:t>
            </w:r>
            <w:r w:rsidR="00983F62">
              <w:rPr>
                <w:noProof/>
                <w:webHidden/>
              </w:rPr>
              <w:tab/>
            </w:r>
            <w:r w:rsidR="00983F62">
              <w:rPr>
                <w:noProof/>
                <w:webHidden/>
              </w:rPr>
              <w:fldChar w:fldCharType="begin"/>
            </w:r>
            <w:r w:rsidR="00983F62">
              <w:rPr>
                <w:noProof/>
                <w:webHidden/>
              </w:rPr>
              <w:instrText xml:space="preserve"> PAGEREF _Toc9424354 \h </w:instrText>
            </w:r>
            <w:r w:rsidR="00983F62">
              <w:rPr>
                <w:noProof/>
                <w:webHidden/>
              </w:rPr>
            </w:r>
            <w:r w:rsidR="00983F62">
              <w:rPr>
                <w:noProof/>
                <w:webHidden/>
              </w:rPr>
              <w:fldChar w:fldCharType="separate"/>
            </w:r>
            <w:r w:rsidR="00036DD2">
              <w:rPr>
                <w:noProof/>
                <w:webHidden/>
              </w:rPr>
              <w:t>9</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55" w:history="1">
            <w:r w:rsidR="00983F62" w:rsidRPr="00A57A94">
              <w:rPr>
                <w:rStyle w:val="Hyperlink"/>
                <w:noProof/>
              </w:rPr>
              <w:t>Hljómsveit</w:t>
            </w:r>
            <w:r w:rsidR="00983F62">
              <w:rPr>
                <w:noProof/>
                <w:webHidden/>
              </w:rPr>
              <w:tab/>
            </w:r>
            <w:r w:rsidR="00983F62">
              <w:rPr>
                <w:noProof/>
                <w:webHidden/>
              </w:rPr>
              <w:fldChar w:fldCharType="begin"/>
            </w:r>
            <w:r w:rsidR="00983F62">
              <w:rPr>
                <w:noProof/>
                <w:webHidden/>
              </w:rPr>
              <w:instrText xml:space="preserve"> PAGEREF _Toc9424355 \h </w:instrText>
            </w:r>
            <w:r w:rsidR="00983F62">
              <w:rPr>
                <w:noProof/>
                <w:webHidden/>
              </w:rPr>
            </w:r>
            <w:r w:rsidR="00983F62">
              <w:rPr>
                <w:noProof/>
                <w:webHidden/>
              </w:rPr>
              <w:fldChar w:fldCharType="separate"/>
            </w:r>
            <w:r w:rsidR="00036DD2">
              <w:rPr>
                <w:noProof/>
                <w:webHidden/>
              </w:rPr>
              <w:t>9</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56" w:history="1">
            <w:r w:rsidR="00983F62" w:rsidRPr="00A57A94">
              <w:rPr>
                <w:rStyle w:val="Hyperlink"/>
                <w:noProof/>
              </w:rPr>
              <w:t>Hugleiðsla og jóga</w:t>
            </w:r>
            <w:r w:rsidR="00983F62">
              <w:rPr>
                <w:noProof/>
                <w:webHidden/>
              </w:rPr>
              <w:tab/>
            </w:r>
            <w:r w:rsidR="00983F62">
              <w:rPr>
                <w:noProof/>
                <w:webHidden/>
              </w:rPr>
              <w:fldChar w:fldCharType="begin"/>
            </w:r>
            <w:r w:rsidR="00983F62">
              <w:rPr>
                <w:noProof/>
                <w:webHidden/>
              </w:rPr>
              <w:instrText xml:space="preserve"> PAGEREF _Toc9424356 \h </w:instrText>
            </w:r>
            <w:r w:rsidR="00983F62">
              <w:rPr>
                <w:noProof/>
                <w:webHidden/>
              </w:rPr>
            </w:r>
            <w:r w:rsidR="00983F62">
              <w:rPr>
                <w:noProof/>
                <w:webHidden/>
              </w:rPr>
              <w:fldChar w:fldCharType="separate"/>
            </w:r>
            <w:r w:rsidR="00036DD2">
              <w:rPr>
                <w:noProof/>
                <w:webHidden/>
              </w:rPr>
              <w:t>10</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57" w:history="1">
            <w:r w:rsidR="00983F62" w:rsidRPr="00A57A94">
              <w:rPr>
                <w:rStyle w:val="Hyperlink"/>
                <w:noProof/>
              </w:rPr>
              <w:t>Hugsmíðar -</w:t>
            </w:r>
            <w:r w:rsidR="00983F62">
              <w:rPr>
                <w:noProof/>
                <w:webHidden/>
              </w:rPr>
              <w:tab/>
            </w:r>
            <w:r w:rsidR="00983F62">
              <w:rPr>
                <w:noProof/>
                <w:webHidden/>
              </w:rPr>
              <w:fldChar w:fldCharType="begin"/>
            </w:r>
            <w:r w:rsidR="00983F62">
              <w:rPr>
                <w:noProof/>
                <w:webHidden/>
              </w:rPr>
              <w:instrText xml:space="preserve"> PAGEREF _Toc9424357 \h </w:instrText>
            </w:r>
            <w:r w:rsidR="00983F62">
              <w:rPr>
                <w:noProof/>
                <w:webHidden/>
              </w:rPr>
            </w:r>
            <w:r w:rsidR="00983F62">
              <w:rPr>
                <w:noProof/>
                <w:webHidden/>
              </w:rPr>
              <w:fldChar w:fldCharType="separate"/>
            </w:r>
            <w:r w:rsidR="00036DD2">
              <w:rPr>
                <w:noProof/>
                <w:webHidden/>
              </w:rPr>
              <w:t>10</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59" w:history="1">
            <w:r w:rsidR="00983F62" w:rsidRPr="00A57A94">
              <w:rPr>
                <w:rStyle w:val="Hyperlink"/>
                <w:noProof/>
                <w:lang w:eastAsia="is-IS"/>
              </w:rPr>
              <w:t>Íþróttahetjur, frægt fólk, rokk og hipp hopp</w:t>
            </w:r>
            <w:r w:rsidR="00983F62">
              <w:rPr>
                <w:noProof/>
                <w:webHidden/>
              </w:rPr>
              <w:tab/>
            </w:r>
            <w:r w:rsidR="00983F62">
              <w:rPr>
                <w:noProof/>
                <w:webHidden/>
              </w:rPr>
              <w:fldChar w:fldCharType="begin"/>
            </w:r>
            <w:r w:rsidR="00983F62">
              <w:rPr>
                <w:noProof/>
                <w:webHidden/>
              </w:rPr>
              <w:instrText xml:space="preserve"> PAGEREF _Toc9424359 \h </w:instrText>
            </w:r>
            <w:r w:rsidR="00983F62">
              <w:rPr>
                <w:noProof/>
                <w:webHidden/>
              </w:rPr>
            </w:r>
            <w:r w:rsidR="00983F62">
              <w:rPr>
                <w:noProof/>
                <w:webHidden/>
              </w:rPr>
              <w:fldChar w:fldCharType="separate"/>
            </w:r>
            <w:r w:rsidR="00036DD2">
              <w:rPr>
                <w:noProof/>
                <w:webHidden/>
              </w:rPr>
              <w:t>10</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60" w:history="1">
            <w:r w:rsidR="00983F62" w:rsidRPr="00A57A94">
              <w:rPr>
                <w:rStyle w:val="Hyperlink"/>
                <w:noProof/>
                <w:lang w:eastAsia="is-IS"/>
              </w:rPr>
              <w:t>Kjóla-/fatasaumur –</w:t>
            </w:r>
            <w:r w:rsidR="00983F62">
              <w:rPr>
                <w:noProof/>
                <w:webHidden/>
              </w:rPr>
              <w:tab/>
            </w:r>
            <w:r w:rsidR="00983F62">
              <w:rPr>
                <w:noProof/>
                <w:webHidden/>
              </w:rPr>
              <w:fldChar w:fldCharType="begin"/>
            </w:r>
            <w:r w:rsidR="00983F62">
              <w:rPr>
                <w:noProof/>
                <w:webHidden/>
              </w:rPr>
              <w:instrText xml:space="preserve"> PAGEREF _Toc9424360 \h </w:instrText>
            </w:r>
            <w:r w:rsidR="00983F62">
              <w:rPr>
                <w:noProof/>
                <w:webHidden/>
              </w:rPr>
            </w:r>
            <w:r w:rsidR="00983F62">
              <w:rPr>
                <w:noProof/>
                <w:webHidden/>
              </w:rPr>
              <w:fldChar w:fldCharType="separate"/>
            </w:r>
            <w:r w:rsidR="00036DD2">
              <w:rPr>
                <w:noProof/>
                <w:webHidden/>
              </w:rPr>
              <w:t>11</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67" w:history="1">
            <w:r w:rsidR="00983F62" w:rsidRPr="00A57A94">
              <w:rPr>
                <w:rStyle w:val="Hyperlink"/>
                <w:noProof/>
                <w:lang w:eastAsia="is-IS"/>
              </w:rPr>
              <w:t>Leiklist</w:t>
            </w:r>
            <w:r w:rsidR="00983F62">
              <w:rPr>
                <w:noProof/>
                <w:webHidden/>
              </w:rPr>
              <w:tab/>
            </w:r>
            <w:r w:rsidR="00983F62">
              <w:rPr>
                <w:noProof/>
                <w:webHidden/>
              </w:rPr>
              <w:fldChar w:fldCharType="begin"/>
            </w:r>
            <w:r w:rsidR="00983F62">
              <w:rPr>
                <w:noProof/>
                <w:webHidden/>
              </w:rPr>
              <w:instrText xml:space="preserve"> PAGEREF _Toc9424367 \h </w:instrText>
            </w:r>
            <w:r w:rsidR="00983F62">
              <w:rPr>
                <w:noProof/>
                <w:webHidden/>
              </w:rPr>
            </w:r>
            <w:r w:rsidR="00983F62">
              <w:rPr>
                <w:noProof/>
                <w:webHidden/>
              </w:rPr>
              <w:fldChar w:fldCharType="separate"/>
            </w:r>
            <w:r w:rsidR="00036DD2">
              <w:rPr>
                <w:noProof/>
                <w:webHidden/>
              </w:rPr>
              <w:t>11</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68" w:history="1">
            <w:r w:rsidR="00983F62" w:rsidRPr="00A57A94">
              <w:rPr>
                <w:rStyle w:val="Hyperlink"/>
                <w:noProof/>
                <w:lang w:eastAsia="is-IS"/>
              </w:rPr>
              <w:t>Leikir úti og inni</w:t>
            </w:r>
            <w:r w:rsidR="00983F62">
              <w:rPr>
                <w:noProof/>
                <w:webHidden/>
              </w:rPr>
              <w:tab/>
            </w:r>
            <w:r w:rsidR="00983F62">
              <w:rPr>
                <w:noProof/>
                <w:webHidden/>
              </w:rPr>
              <w:fldChar w:fldCharType="begin"/>
            </w:r>
            <w:r w:rsidR="00983F62">
              <w:rPr>
                <w:noProof/>
                <w:webHidden/>
              </w:rPr>
              <w:instrText xml:space="preserve"> PAGEREF _Toc9424368 \h </w:instrText>
            </w:r>
            <w:r w:rsidR="00983F62">
              <w:rPr>
                <w:noProof/>
                <w:webHidden/>
              </w:rPr>
            </w:r>
            <w:r w:rsidR="00983F62">
              <w:rPr>
                <w:noProof/>
                <w:webHidden/>
              </w:rPr>
              <w:fldChar w:fldCharType="separate"/>
            </w:r>
            <w:r w:rsidR="00036DD2">
              <w:rPr>
                <w:noProof/>
                <w:webHidden/>
              </w:rPr>
              <w:t>12</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69" w:history="1">
            <w:r w:rsidR="00983F62" w:rsidRPr="00A57A94">
              <w:rPr>
                <w:rStyle w:val="Hyperlink"/>
                <w:noProof/>
              </w:rPr>
              <w:t>Leirmótun og skreytitækni</w:t>
            </w:r>
            <w:r w:rsidR="00983F62">
              <w:rPr>
                <w:noProof/>
                <w:webHidden/>
              </w:rPr>
              <w:tab/>
            </w:r>
            <w:r w:rsidR="00983F62">
              <w:rPr>
                <w:noProof/>
                <w:webHidden/>
              </w:rPr>
              <w:fldChar w:fldCharType="begin"/>
            </w:r>
            <w:r w:rsidR="00983F62">
              <w:rPr>
                <w:noProof/>
                <w:webHidden/>
              </w:rPr>
              <w:instrText xml:space="preserve"> PAGEREF _Toc9424369 \h </w:instrText>
            </w:r>
            <w:r w:rsidR="00983F62">
              <w:rPr>
                <w:noProof/>
                <w:webHidden/>
              </w:rPr>
            </w:r>
            <w:r w:rsidR="00983F62">
              <w:rPr>
                <w:noProof/>
                <w:webHidden/>
              </w:rPr>
              <w:fldChar w:fldCharType="separate"/>
            </w:r>
            <w:r w:rsidR="00036DD2">
              <w:rPr>
                <w:noProof/>
                <w:webHidden/>
              </w:rPr>
              <w:t>12</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70" w:history="1">
            <w:r w:rsidR="00983F62" w:rsidRPr="00A57A94">
              <w:rPr>
                <w:rStyle w:val="Hyperlink"/>
                <w:noProof/>
              </w:rPr>
              <w:t>Málun –</w:t>
            </w:r>
            <w:r w:rsidR="00983F62">
              <w:rPr>
                <w:noProof/>
                <w:webHidden/>
              </w:rPr>
              <w:tab/>
            </w:r>
            <w:r w:rsidR="00983F62">
              <w:rPr>
                <w:noProof/>
                <w:webHidden/>
              </w:rPr>
              <w:fldChar w:fldCharType="begin"/>
            </w:r>
            <w:r w:rsidR="00983F62">
              <w:rPr>
                <w:noProof/>
                <w:webHidden/>
              </w:rPr>
              <w:instrText xml:space="preserve"> PAGEREF _Toc9424370 \h </w:instrText>
            </w:r>
            <w:r w:rsidR="00983F62">
              <w:rPr>
                <w:noProof/>
                <w:webHidden/>
              </w:rPr>
            </w:r>
            <w:r w:rsidR="00983F62">
              <w:rPr>
                <w:noProof/>
                <w:webHidden/>
              </w:rPr>
              <w:fldChar w:fldCharType="separate"/>
            </w:r>
            <w:r w:rsidR="00036DD2">
              <w:rPr>
                <w:noProof/>
                <w:webHidden/>
              </w:rPr>
              <w:t>13</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74" w:history="1">
            <w:r w:rsidR="00983F62" w:rsidRPr="00A57A94">
              <w:rPr>
                <w:rStyle w:val="Hyperlink"/>
                <w:noProof/>
              </w:rPr>
              <w:t>Peysuprjón –</w:t>
            </w:r>
            <w:r w:rsidR="00983F62">
              <w:rPr>
                <w:noProof/>
                <w:webHidden/>
              </w:rPr>
              <w:tab/>
            </w:r>
            <w:r w:rsidR="00983F62">
              <w:rPr>
                <w:noProof/>
                <w:webHidden/>
              </w:rPr>
              <w:fldChar w:fldCharType="begin"/>
            </w:r>
            <w:r w:rsidR="00983F62">
              <w:rPr>
                <w:noProof/>
                <w:webHidden/>
              </w:rPr>
              <w:instrText xml:space="preserve"> PAGEREF _Toc9424374 \h </w:instrText>
            </w:r>
            <w:r w:rsidR="00983F62">
              <w:rPr>
                <w:noProof/>
                <w:webHidden/>
              </w:rPr>
            </w:r>
            <w:r w:rsidR="00983F62">
              <w:rPr>
                <w:noProof/>
                <w:webHidden/>
              </w:rPr>
              <w:fldChar w:fldCharType="separate"/>
            </w:r>
            <w:r w:rsidR="00036DD2">
              <w:rPr>
                <w:noProof/>
                <w:webHidden/>
              </w:rPr>
              <w:t>13</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77" w:history="1">
            <w:r w:rsidR="00983F62" w:rsidRPr="00A57A94">
              <w:rPr>
                <w:rStyle w:val="Hyperlink"/>
                <w:noProof/>
              </w:rPr>
              <w:t>Photoshop</w:t>
            </w:r>
            <w:r w:rsidR="00983F62">
              <w:rPr>
                <w:noProof/>
                <w:webHidden/>
              </w:rPr>
              <w:tab/>
            </w:r>
            <w:r w:rsidR="00983F62">
              <w:rPr>
                <w:noProof/>
                <w:webHidden/>
              </w:rPr>
              <w:fldChar w:fldCharType="begin"/>
            </w:r>
            <w:r w:rsidR="00983F62">
              <w:rPr>
                <w:noProof/>
                <w:webHidden/>
              </w:rPr>
              <w:instrText xml:space="preserve"> PAGEREF _Toc9424377 \h </w:instrText>
            </w:r>
            <w:r w:rsidR="00983F62">
              <w:rPr>
                <w:noProof/>
                <w:webHidden/>
              </w:rPr>
            </w:r>
            <w:r w:rsidR="00983F62">
              <w:rPr>
                <w:noProof/>
                <w:webHidden/>
              </w:rPr>
              <w:fldChar w:fldCharType="separate"/>
            </w:r>
            <w:r w:rsidR="00036DD2">
              <w:rPr>
                <w:noProof/>
                <w:webHidden/>
              </w:rPr>
              <w:t>13</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78" w:history="1">
            <w:r w:rsidR="00983F62" w:rsidRPr="00A57A94">
              <w:rPr>
                <w:rStyle w:val="Hyperlink"/>
                <w:noProof/>
              </w:rPr>
              <w:t>Rökræður og framkoma</w:t>
            </w:r>
            <w:r w:rsidR="00983F62">
              <w:rPr>
                <w:noProof/>
                <w:webHidden/>
              </w:rPr>
              <w:tab/>
            </w:r>
            <w:r w:rsidR="00983F62">
              <w:rPr>
                <w:noProof/>
                <w:webHidden/>
              </w:rPr>
              <w:fldChar w:fldCharType="begin"/>
            </w:r>
            <w:r w:rsidR="00983F62">
              <w:rPr>
                <w:noProof/>
                <w:webHidden/>
              </w:rPr>
              <w:instrText xml:space="preserve"> PAGEREF _Toc9424378 \h </w:instrText>
            </w:r>
            <w:r w:rsidR="00983F62">
              <w:rPr>
                <w:noProof/>
                <w:webHidden/>
              </w:rPr>
            </w:r>
            <w:r w:rsidR="00983F62">
              <w:rPr>
                <w:noProof/>
                <w:webHidden/>
              </w:rPr>
              <w:fldChar w:fldCharType="separate"/>
            </w:r>
            <w:r w:rsidR="00036DD2">
              <w:rPr>
                <w:noProof/>
                <w:webHidden/>
              </w:rPr>
              <w:t>14</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81" w:history="1">
            <w:r w:rsidR="00983F62" w:rsidRPr="00A57A94">
              <w:rPr>
                <w:rStyle w:val="Hyperlink"/>
                <w:noProof/>
              </w:rPr>
              <w:t>Teikning –</w:t>
            </w:r>
            <w:r w:rsidR="00983F62">
              <w:rPr>
                <w:noProof/>
                <w:webHidden/>
              </w:rPr>
              <w:tab/>
            </w:r>
            <w:r w:rsidR="00983F62">
              <w:rPr>
                <w:noProof/>
                <w:webHidden/>
              </w:rPr>
              <w:fldChar w:fldCharType="begin"/>
            </w:r>
            <w:r w:rsidR="00983F62">
              <w:rPr>
                <w:noProof/>
                <w:webHidden/>
              </w:rPr>
              <w:instrText xml:space="preserve"> PAGEREF _Toc9424381 \h </w:instrText>
            </w:r>
            <w:r w:rsidR="00983F62">
              <w:rPr>
                <w:noProof/>
                <w:webHidden/>
              </w:rPr>
            </w:r>
            <w:r w:rsidR="00983F62">
              <w:rPr>
                <w:noProof/>
                <w:webHidden/>
              </w:rPr>
              <w:fldChar w:fldCharType="separate"/>
            </w:r>
            <w:r w:rsidR="00036DD2">
              <w:rPr>
                <w:noProof/>
                <w:webHidden/>
              </w:rPr>
              <w:t>14</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84" w:history="1">
            <w:r w:rsidR="00983F62" w:rsidRPr="00A57A94">
              <w:rPr>
                <w:rStyle w:val="Hyperlink"/>
                <w:noProof/>
              </w:rPr>
              <w:t>Spænska – (fyrir byrjendur)</w:t>
            </w:r>
            <w:r w:rsidR="00983F62">
              <w:rPr>
                <w:noProof/>
                <w:webHidden/>
              </w:rPr>
              <w:tab/>
            </w:r>
            <w:r w:rsidR="00983F62">
              <w:rPr>
                <w:noProof/>
                <w:webHidden/>
              </w:rPr>
              <w:fldChar w:fldCharType="begin"/>
            </w:r>
            <w:r w:rsidR="00983F62">
              <w:rPr>
                <w:noProof/>
                <w:webHidden/>
              </w:rPr>
              <w:instrText xml:space="preserve"> PAGEREF _Toc9424384 \h </w:instrText>
            </w:r>
            <w:r w:rsidR="00983F62">
              <w:rPr>
                <w:noProof/>
                <w:webHidden/>
              </w:rPr>
            </w:r>
            <w:r w:rsidR="00983F62">
              <w:rPr>
                <w:noProof/>
                <w:webHidden/>
              </w:rPr>
              <w:fldChar w:fldCharType="separate"/>
            </w:r>
            <w:r w:rsidR="00036DD2">
              <w:rPr>
                <w:noProof/>
                <w:webHidden/>
              </w:rPr>
              <w:t>15</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85" w:history="1">
            <w:r w:rsidR="00983F62" w:rsidRPr="00A57A94">
              <w:rPr>
                <w:rStyle w:val="Hyperlink"/>
                <w:noProof/>
              </w:rPr>
              <w:t>Stelpur, heilsa og heilbrigði</w:t>
            </w:r>
            <w:r w:rsidR="00983F62">
              <w:rPr>
                <w:noProof/>
                <w:webHidden/>
              </w:rPr>
              <w:tab/>
            </w:r>
            <w:r w:rsidR="00983F62">
              <w:rPr>
                <w:noProof/>
                <w:webHidden/>
              </w:rPr>
              <w:fldChar w:fldCharType="begin"/>
            </w:r>
            <w:r w:rsidR="00983F62">
              <w:rPr>
                <w:noProof/>
                <w:webHidden/>
              </w:rPr>
              <w:instrText xml:space="preserve"> PAGEREF _Toc9424385 \h </w:instrText>
            </w:r>
            <w:r w:rsidR="00983F62">
              <w:rPr>
                <w:noProof/>
                <w:webHidden/>
              </w:rPr>
            </w:r>
            <w:r w:rsidR="00983F62">
              <w:rPr>
                <w:noProof/>
                <w:webHidden/>
              </w:rPr>
              <w:fldChar w:fldCharType="separate"/>
            </w:r>
            <w:r w:rsidR="00036DD2">
              <w:rPr>
                <w:noProof/>
                <w:webHidden/>
              </w:rPr>
              <w:t>15</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86" w:history="1">
            <w:r w:rsidR="00983F62" w:rsidRPr="00A57A94">
              <w:rPr>
                <w:rStyle w:val="Hyperlink"/>
                <w:noProof/>
              </w:rPr>
              <w:t>Stíll og hönnun</w:t>
            </w:r>
            <w:r w:rsidR="00983F62">
              <w:rPr>
                <w:noProof/>
                <w:webHidden/>
              </w:rPr>
              <w:tab/>
            </w:r>
            <w:r w:rsidR="00983F62">
              <w:rPr>
                <w:noProof/>
                <w:webHidden/>
              </w:rPr>
              <w:fldChar w:fldCharType="begin"/>
            </w:r>
            <w:r w:rsidR="00983F62">
              <w:rPr>
                <w:noProof/>
                <w:webHidden/>
              </w:rPr>
              <w:instrText xml:space="preserve"> PAGEREF _Toc9424386 \h </w:instrText>
            </w:r>
            <w:r w:rsidR="00983F62">
              <w:rPr>
                <w:noProof/>
                <w:webHidden/>
              </w:rPr>
            </w:r>
            <w:r w:rsidR="00983F62">
              <w:rPr>
                <w:noProof/>
                <w:webHidden/>
              </w:rPr>
              <w:fldChar w:fldCharType="separate"/>
            </w:r>
            <w:r w:rsidR="00036DD2">
              <w:rPr>
                <w:noProof/>
                <w:webHidden/>
              </w:rPr>
              <w:t>15</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87" w:history="1">
            <w:r w:rsidR="00983F62" w:rsidRPr="00A57A94">
              <w:rPr>
                <w:rStyle w:val="Hyperlink"/>
                <w:noProof/>
              </w:rPr>
              <w:t>Umhirða</w:t>
            </w:r>
            <w:r w:rsidR="00983F62">
              <w:rPr>
                <w:noProof/>
                <w:webHidden/>
              </w:rPr>
              <w:tab/>
            </w:r>
            <w:r w:rsidR="00983F62">
              <w:rPr>
                <w:noProof/>
                <w:webHidden/>
              </w:rPr>
              <w:fldChar w:fldCharType="begin"/>
            </w:r>
            <w:r w:rsidR="00983F62">
              <w:rPr>
                <w:noProof/>
                <w:webHidden/>
              </w:rPr>
              <w:instrText xml:space="preserve"> PAGEREF _Toc9424387 \h </w:instrText>
            </w:r>
            <w:r w:rsidR="00983F62">
              <w:rPr>
                <w:noProof/>
                <w:webHidden/>
              </w:rPr>
            </w:r>
            <w:r w:rsidR="00983F62">
              <w:rPr>
                <w:noProof/>
                <w:webHidden/>
              </w:rPr>
              <w:fldChar w:fldCharType="separate"/>
            </w:r>
            <w:r w:rsidR="00036DD2">
              <w:rPr>
                <w:noProof/>
                <w:webHidden/>
              </w:rPr>
              <w:t>16</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88" w:history="1">
            <w:r w:rsidR="00983F62" w:rsidRPr="00A57A94">
              <w:rPr>
                <w:rStyle w:val="Hyperlink"/>
                <w:noProof/>
              </w:rPr>
              <w:t>Veistu svarið –</w:t>
            </w:r>
            <w:r w:rsidR="00983F62">
              <w:rPr>
                <w:noProof/>
                <w:webHidden/>
              </w:rPr>
              <w:tab/>
            </w:r>
            <w:r w:rsidR="00983F62">
              <w:rPr>
                <w:noProof/>
                <w:webHidden/>
              </w:rPr>
              <w:fldChar w:fldCharType="begin"/>
            </w:r>
            <w:r w:rsidR="00983F62">
              <w:rPr>
                <w:noProof/>
                <w:webHidden/>
              </w:rPr>
              <w:instrText xml:space="preserve"> PAGEREF _Toc9424388 \h </w:instrText>
            </w:r>
            <w:r w:rsidR="00983F62">
              <w:rPr>
                <w:noProof/>
                <w:webHidden/>
              </w:rPr>
            </w:r>
            <w:r w:rsidR="00983F62">
              <w:rPr>
                <w:noProof/>
                <w:webHidden/>
              </w:rPr>
              <w:fldChar w:fldCharType="separate"/>
            </w:r>
            <w:r w:rsidR="00036DD2">
              <w:rPr>
                <w:noProof/>
                <w:webHidden/>
              </w:rPr>
              <w:t>16</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89" w:history="1">
            <w:r w:rsidR="00983F62" w:rsidRPr="00A57A94">
              <w:rPr>
                <w:rStyle w:val="Hyperlink"/>
                <w:noProof/>
              </w:rPr>
              <w:t>Þýska, fyrir byrjendur</w:t>
            </w:r>
            <w:r w:rsidR="00983F62">
              <w:rPr>
                <w:noProof/>
                <w:webHidden/>
              </w:rPr>
              <w:tab/>
            </w:r>
            <w:r w:rsidR="00983F62">
              <w:rPr>
                <w:noProof/>
                <w:webHidden/>
              </w:rPr>
              <w:fldChar w:fldCharType="begin"/>
            </w:r>
            <w:r w:rsidR="00983F62">
              <w:rPr>
                <w:noProof/>
                <w:webHidden/>
              </w:rPr>
              <w:instrText xml:space="preserve"> PAGEREF _Toc9424389 \h </w:instrText>
            </w:r>
            <w:r w:rsidR="00983F62">
              <w:rPr>
                <w:noProof/>
                <w:webHidden/>
              </w:rPr>
            </w:r>
            <w:r w:rsidR="00983F62">
              <w:rPr>
                <w:noProof/>
                <w:webHidden/>
              </w:rPr>
              <w:fldChar w:fldCharType="separate"/>
            </w:r>
            <w:r w:rsidR="00036DD2">
              <w:rPr>
                <w:noProof/>
                <w:webHidden/>
              </w:rPr>
              <w:t>16</w:t>
            </w:r>
            <w:r w:rsidR="00983F62">
              <w:rPr>
                <w:noProof/>
                <w:webHidden/>
              </w:rPr>
              <w:fldChar w:fldCharType="end"/>
            </w:r>
          </w:hyperlink>
        </w:p>
        <w:p w:rsidR="00983F62" w:rsidRDefault="007701D0">
          <w:pPr>
            <w:pStyle w:val="TOC1"/>
            <w:tabs>
              <w:tab w:val="right" w:leader="dot" w:pos="9062"/>
            </w:tabs>
            <w:rPr>
              <w:rFonts w:asciiTheme="minorHAnsi" w:eastAsiaTheme="minorEastAsia" w:hAnsiTheme="minorHAnsi"/>
              <w:noProof/>
              <w:sz w:val="22"/>
              <w:lang w:eastAsia="is-IS"/>
            </w:rPr>
          </w:pPr>
          <w:hyperlink w:anchor="_Toc9424390" w:history="1">
            <w:r w:rsidR="00983F62" w:rsidRPr="00A57A94">
              <w:rPr>
                <w:rStyle w:val="Hyperlink"/>
                <w:noProof/>
              </w:rPr>
              <w:t>Heildarlisti valáfanga</w:t>
            </w:r>
            <w:r w:rsidR="00983F62">
              <w:rPr>
                <w:noProof/>
                <w:webHidden/>
              </w:rPr>
              <w:tab/>
            </w:r>
            <w:r w:rsidR="00983F62">
              <w:rPr>
                <w:noProof/>
                <w:webHidden/>
              </w:rPr>
              <w:fldChar w:fldCharType="begin"/>
            </w:r>
            <w:r w:rsidR="00983F62">
              <w:rPr>
                <w:noProof/>
                <w:webHidden/>
              </w:rPr>
              <w:instrText xml:space="preserve"> PAGEREF _Toc9424390 \h </w:instrText>
            </w:r>
            <w:r w:rsidR="00983F62">
              <w:rPr>
                <w:noProof/>
                <w:webHidden/>
              </w:rPr>
            </w:r>
            <w:r w:rsidR="00983F62">
              <w:rPr>
                <w:noProof/>
                <w:webHidden/>
              </w:rPr>
              <w:fldChar w:fldCharType="separate"/>
            </w:r>
            <w:r w:rsidR="00036DD2">
              <w:rPr>
                <w:noProof/>
                <w:webHidden/>
              </w:rPr>
              <w:t>17</w:t>
            </w:r>
            <w:r w:rsidR="00983F62">
              <w:rPr>
                <w:noProof/>
                <w:webHidden/>
              </w:rPr>
              <w:fldChar w:fldCharType="end"/>
            </w:r>
          </w:hyperlink>
        </w:p>
        <w:p w:rsidR="00A42737" w:rsidRPr="00F86247" w:rsidRDefault="00A42737">
          <w:pPr>
            <w:rPr>
              <w:rFonts w:cs="Arial"/>
              <w:szCs w:val="24"/>
            </w:rPr>
          </w:pPr>
          <w:r w:rsidRPr="00F86247">
            <w:rPr>
              <w:rFonts w:cs="Arial"/>
              <w:b/>
              <w:bCs/>
              <w:noProof/>
              <w:szCs w:val="24"/>
            </w:rPr>
            <w:fldChar w:fldCharType="end"/>
          </w:r>
        </w:p>
      </w:sdtContent>
    </w:sdt>
    <w:p w:rsidR="000609CA" w:rsidRPr="00F86247" w:rsidRDefault="000609CA" w:rsidP="0018213A">
      <w:pPr>
        <w:spacing w:line="360" w:lineRule="auto"/>
        <w:jc w:val="both"/>
        <w:rPr>
          <w:rStyle w:val="Heading1Char"/>
          <w:rFonts w:cs="Arial"/>
          <w:sz w:val="24"/>
          <w:szCs w:val="24"/>
        </w:rPr>
      </w:pPr>
    </w:p>
    <w:p w:rsidR="009815A9" w:rsidRDefault="009815A9" w:rsidP="00D173E0">
      <w:pPr>
        <w:spacing w:line="240" w:lineRule="auto"/>
        <w:jc w:val="both"/>
        <w:rPr>
          <w:rStyle w:val="Heading1Char"/>
        </w:rPr>
      </w:pPr>
      <w:bookmarkStart w:id="0" w:name="_Toc9424324"/>
    </w:p>
    <w:p w:rsidR="007719B7" w:rsidRDefault="007719B7" w:rsidP="00D173E0">
      <w:pPr>
        <w:spacing w:line="240" w:lineRule="auto"/>
        <w:jc w:val="both"/>
        <w:rPr>
          <w:rStyle w:val="Heading1Char"/>
        </w:rPr>
      </w:pPr>
      <w:r>
        <w:rPr>
          <w:rStyle w:val="Heading1Char"/>
        </w:rPr>
        <w:lastRenderedPageBreak/>
        <w:t>Aðstoð í yngri deild –</w:t>
      </w:r>
      <w:bookmarkEnd w:id="0"/>
      <w:r>
        <w:rPr>
          <w:rStyle w:val="Heading1Char"/>
        </w:rPr>
        <w:t xml:space="preserve"> </w:t>
      </w:r>
    </w:p>
    <w:p w:rsidR="00930DDF" w:rsidRDefault="00930DDF" w:rsidP="00930DDF">
      <w:pPr>
        <w:rPr>
          <w:rStyle w:val="Heading1Char"/>
          <w:b w:val="0"/>
          <w:sz w:val="24"/>
          <w:szCs w:val="24"/>
        </w:rPr>
      </w:pPr>
      <w:bookmarkStart w:id="1" w:name="_Toc9167703"/>
      <w:bookmarkStart w:id="2" w:name="_Toc9169227"/>
      <w:bookmarkStart w:id="3" w:name="_Toc9424325"/>
      <w:r>
        <w:rPr>
          <w:rStyle w:val="Heading1Char"/>
          <w:b w:val="0"/>
          <w:sz w:val="24"/>
          <w:szCs w:val="24"/>
        </w:rPr>
        <w:t>Lá</w:t>
      </w:r>
      <w:r w:rsidRPr="007719B7">
        <w:rPr>
          <w:rStyle w:val="Heading1Char"/>
          <w:b w:val="0"/>
          <w:sz w:val="24"/>
          <w:szCs w:val="24"/>
        </w:rPr>
        <w:t>gmark 2 nem., hámark 6 nem. Tímabil: 1, 2 og 3.</w:t>
      </w:r>
      <w:bookmarkEnd w:id="1"/>
      <w:bookmarkEnd w:id="2"/>
      <w:bookmarkEnd w:id="3"/>
    </w:p>
    <w:p w:rsidR="00F44850" w:rsidRPr="00F13880" w:rsidRDefault="00930DDF" w:rsidP="00F44850">
      <w:pPr>
        <w:shd w:val="clear" w:color="auto" w:fill="FFFFFF"/>
        <w:spacing w:after="0" w:line="276" w:lineRule="auto"/>
        <w:rPr>
          <w:rFonts w:eastAsia="Times New Roman" w:cs="Arial"/>
          <w:b/>
          <w:sz w:val="23"/>
          <w:szCs w:val="23"/>
          <w:lang w:eastAsia="is-IS"/>
        </w:rPr>
      </w:pPr>
      <w:bookmarkStart w:id="4" w:name="_Toc9424326"/>
      <w:bookmarkStart w:id="5" w:name="_Toc9167704"/>
      <w:bookmarkStart w:id="6" w:name="_Toc9169228"/>
      <w:r w:rsidRPr="007719B7">
        <w:rPr>
          <w:rStyle w:val="Heading1Char"/>
          <w:sz w:val="24"/>
          <w:szCs w:val="24"/>
        </w:rPr>
        <w:t>Lýsing:</w:t>
      </w:r>
      <w:bookmarkEnd w:id="4"/>
      <w:r w:rsidR="00F44850">
        <w:rPr>
          <w:rStyle w:val="Heading1Char"/>
          <w:b w:val="0"/>
          <w:sz w:val="24"/>
          <w:szCs w:val="24"/>
        </w:rPr>
        <w:t xml:space="preserve"> </w:t>
      </w:r>
      <w:r w:rsidR="00F44850" w:rsidRPr="00F13880">
        <w:rPr>
          <w:rFonts w:eastAsia="Times New Roman" w:cs="Arial"/>
          <w:szCs w:val="24"/>
          <w:lang w:eastAsia="is-IS"/>
        </w:rPr>
        <w:t>Áhersla er lögð á að nemendur setji sig í spor yngri nemenda og miðli af reynslu sinni og þekkingu.</w:t>
      </w:r>
    </w:p>
    <w:p w:rsidR="00F44850" w:rsidRPr="00F13880" w:rsidRDefault="00F44850" w:rsidP="00F44850">
      <w:pPr>
        <w:pStyle w:val="ListParagraph"/>
        <w:numPr>
          <w:ilvl w:val="0"/>
          <w:numId w:val="21"/>
        </w:numPr>
        <w:shd w:val="clear" w:color="auto" w:fill="FFFFFF"/>
        <w:spacing w:after="0" w:line="276" w:lineRule="auto"/>
        <w:rPr>
          <w:rFonts w:eastAsia="Times New Roman" w:cs="Arial"/>
          <w:sz w:val="23"/>
          <w:szCs w:val="23"/>
          <w:lang w:eastAsia="is-IS"/>
        </w:rPr>
      </w:pPr>
      <w:r w:rsidRPr="00F13880">
        <w:rPr>
          <w:rFonts w:eastAsia="Times New Roman" w:cs="Arial"/>
          <w:szCs w:val="24"/>
          <w:lang w:eastAsia="is-IS"/>
        </w:rPr>
        <w:t>Nemendur aðstoða nemendur á yngsta stigi í námi og leik.</w:t>
      </w:r>
    </w:p>
    <w:p w:rsidR="00F44850" w:rsidRPr="00F13880" w:rsidRDefault="00F44850" w:rsidP="00F44850">
      <w:pPr>
        <w:pStyle w:val="ListParagraph"/>
        <w:numPr>
          <w:ilvl w:val="0"/>
          <w:numId w:val="21"/>
        </w:numPr>
        <w:shd w:val="clear" w:color="auto" w:fill="FFFFFF"/>
        <w:spacing w:after="0" w:line="276" w:lineRule="auto"/>
        <w:rPr>
          <w:rFonts w:eastAsia="Times New Roman" w:cs="Arial"/>
          <w:sz w:val="23"/>
          <w:szCs w:val="23"/>
          <w:lang w:eastAsia="is-IS"/>
        </w:rPr>
      </w:pPr>
      <w:r w:rsidRPr="00F13880">
        <w:rPr>
          <w:rFonts w:eastAsia="Times New Roman" w:cs="Arial"/>
          <w:szCs w:val="24"/>
          <w:lang w:eastAsia="is-IS"/>
        </w:rPr>
        <w:t>Nemendur aðstoða við lestur, stærðfræði og í hringekjum.</w:t>
      </w:r>
    </w:p>
    <w:p w:rsidR="00F13880" w:rsidRPr="00065D57" w:rsidRDefault="00930DDF" w:rsidP="00065D57">
      <w:pPr>
        <w:shd w:val="clear" w:color="auto" w:fill="FFFFFF"/>
        <w:rPr>
          <w:rFonts w:ascii="Segoe UI" w:eastAsia="Times New Roman" w:hAnsi="Segoe UI" w:cs="Segoe UI"/>
          <w:color w:val="212121"/>
          <w:sz w:val="23"/>
          <w:szCs w:val="23"/>
          <w:lang w:eastAsia="is-IS"/>
        </w:rPr>
      </w:pPr>
      <w:bookmarkStart w:id="7" w:name="_Toc9167705"/>
      <w:bookmarkStart w:id="8" w:name="_Toc9169229"/>
      <w:bookmarkStart w:id="9" w:name="_Toc9424327"/>
      <w:bookmarkEnd w:id="5"/>
      <w:bookmarkEnd w:id="6"/>
      <w:r w:rsidRPr="00AA5007">
        <w:rPr>
          <w:rStyle w:val="Heading1Char"/>
          <w:sz w:val="24"/>
          <w:szCs w:val="24"/>
        </w:rPr>
        <w:t>Markmið:</w:t>
      </w:r>
      <w:bookmarkEnd w:id="7"/>
      <w:bookmarkEnd w:id="8"/>
      <w:bookmarkEnd w:id="9"/>
      <w:r w:rsidR="00F13880">
        <w:rPr>
          <w:rFonts w:ascii="Segoe UI" w:eastAsia="Times New Roman" w:hAnsi="Segoe UI" w:cs="Segoe UI"/>
          <w:color w:val="212121"/>
          <w:sz w:val="23"/>
          <w:szCs w:val="23"/>
          <w:lang w:eastAsia="is-IS"/>
        </w:rPr>
        <w:t xml:space="preserve"> </w:t>
      </w:r>
      <w:r w:rsidR="00F13880" w:rsidRPr="00F13880">
        <w:rPr>
          <w:rFonts w:eastAsia="Times New Roman" w:cs="Arial"/>
          <w:szCs w:val="24"/>
          <w:lang w:eastAsia="is-IS"/>
        </w:rPr>
        <w:t>Að fá tækifæri til að miðla þekkingu sinni áfram til yngri nemenda skólans og kynnast starfi kennarans.</w:t>
      </w:r>
    </w:p>
    <w:p w:rsidR="00F13880" w:rsidRPr="00F13880" w:rsidRDefault="00F13880" w:rsidP="00F13880">
      <w:pPr>
        <w:shd w:val="clear" w:color="auto" w:fill="FFFFFF"/>
        <w:spacing w:after="0" w:line="276" w:lineRule="auto"/>
        <w:rPr>
          <w:rFonts w:eastAsia="Times New Roman" w:cs="Arial"/>
          <w:sz w:val="23"/>
          <w:szCs w:val="23"/>
          <w:lang w:eastAsia="is-IS"/>
        </w:rPr>
      </w:pPr>
      <w:r w:rsidRPr="00F13880">
        <w:rPr>
          <w:rFonts w:eastAsia="Times New Roman" w:cs="Arial"/>
          <w:b/>
          <w:szCs w:val="24"/>
          <w:lang w:eastAsia="is-IS"/>
        </w:rPr>
        <w:t>Námsmat:</w:t>
      </w:r>
      <w:r w:rsidRPr="00F13880">
        <w:rPr>
          <w:rFonts w:eastAsia="Times New Roman" w:cs="Arial"/>
          <w:szCs w:val="24"/>
          <w:lang w:eastAsia="is-IS"/>
        </w:rPr>
        <w:t xml:space="preserve"> Stundvísi, virkni/vinnusemi, frumkvæði, fylgir fyrirmælum, framkoma við samnemendur og kennara.</w:t>
      </w:r>
    </w:p>
    <w:p w:rsidR="00930DDF" w:rsidRPr="00F13880" w:rsidRDefault="00930DDF" w:rsidP="00F13880">
      <w:pPr>
        <w:shd w:val="clear" w:color="auto" w:fill="FFFFFF"/>
        <w:spacing w:after="0" w:line="276" w:lineRule="auto"/>
        <w:rPr>
          <w:rStyle w:val="Heading1Char"/>
          <w:rFonts w:ascii="Segoe UI" w:eastAsia="Times New Roman" w:hAnsi="Segoe UI" w:cs="Segoe UI"/>
          <w:b w:val="0"/>
          <w:color w:val="212121"/>
          <w:sz w:val="23"/>
          <w:szCs w:val="23"/>
          <w:lang w:eastAsia="is-IS"/>
        </w:rPr>
      </w:pPr>
      <w:bookmarkStart w:id="10" w:name="_Toc9424328"/>
      <w:bookmarkStart w:id="11" w:name="_Toc9167707"/>
      <w:bookmarkStart w:id="12" w:name="_Toc9169231"/>
      <w:r w:rsidRPr="007719B7">
        <w:rPr>
          <w:rStyle w:val="Heading1Char"/>
          <w:sz w:val="24"/>
          <w:szCs w:val="24"/>
        </w:rPr>
        <w:t>Vinnudagar:</w:t>
      </w:r>
      <w:r>
        <w:rPr>
          <w:rStyle w:val="Heading1Char"/>
          <w:b w:val="0"/>
          <w:sz w:val="24"/>
          <w:szCs w:val="24"/>
        </w:rPr>
        <w:t xml:space="preserve"> </w:t>
      </w:r>
      <w:r w:rsidR="00F13880">
        <w:rPr>
          <w:rStyle w:val="Heading1Char"/>
          <w:b w:val="0"/>
          <w:sz w:val="24"/>
          <w:szCs w:val="24"/>
        </w:rPr>
        <w:t>E</w:t>
      </w:r>
      <w:r>
        <w:rPr>
          <w:rStyle w:val="Heading1Char"/>
          <w:b w:val="0"/>
          <w:sz w:val="24"/>
          <w:szCs w:val="24"/>
        </w:rPr>
        <w:t>ftir samkomulagi</w:t>
      </w:r>
      <w:bookmarkEnd w:id="10"/>
      <w:r>
        <w:rPr>
          <w:rStyle w:val="Heading1Char"/>
          <w:b w:val="0"/>
          <w:sz w:val="24"/>
          <w:szCs w:val="24"/>
        </w:rPr>
        <w:t xml:space="preserve"> </w:t>
      </w:r>
      <w:bookmarkEnd w:id="11"/>
      <w:bookmarkEnd w:id="12"/>
    </w:p>
    <w:p w:rsidR="00930DDF" w:rsidRDefault="00930DDF" w:rsidP="00F13880">
      <w:pPr>
        <w:pBdr>
          <w:bottom w:val="single" w:sz="4" w:space="1" w:color="auto"/>
        </w:pBdr>
        <w:spacing w:line="276" w:lineRule="auto"/>
        <w:rPr>
          <w:rStyle w:val="Heading1Char"/>
          <w:b w:val="0"/>
          <w:sz w:val="24"/>
          <w:szCs w:val="24"/>
        </w:rPr>
      </w:pPr>
      <w:bookmarkStart w:id="13" w:name="_Toc9167708"/>
      <w:bookmarkStart w:id="14" w:name="_Toc9169232"/>
      <w:bookmarkStart w:id="15" w:name="_Toc9424329"/>
      <w:r w:rsidRPr="007719B7">
        <w:rPr>
          <w:rStyle w:val="Heading1Char"/>
          <w:sz w:val="24"/>
          <w:szCs w:val="24"/>
        </w:rPr>
        <w:t>Kennari:</w:t>
      </w:r>
      <w:r>
        <w:rPr>
          <w:rStyle w:val="Heading1Char"/>
          <w:b w:val="0"/>
          <w:sz w:val="24"/>
          <w:szCs w:val="24"/>
        </w:rPr>
        <w:t xml:space="preserve"> Kristbjörg Jónsdóttir</w:t>
      </w:r>
      <w:bookmarkEnd w:id="13"/>
      <w:bookmarkEnd w:id="14"/>
      <w:bookmarkEnd w:id="15"/>
    </w:p>
    <w:p w:rsidR="003E1D09" w:rsidRDefault="003E1D09" w:rsidP="00930DDF">
      <w:pPr>
        <w:pBdr>
          <w:bottom w:val="single" w:sz="4" w:space="1" w:color="auto"/>
        </w:pBdr>
        <w:rPr>
          <w:rStyle w:val="Heading1Char"/>
          <w:b w:val="0"/>
          <w:sz w:val="24"/>
          <w:szCs w:val="24"/>
        </w:rPr>
      </w:pPr>
    </w:p>
    <w:p w:rsidR="00D173E0" w:rsidRDefault="0018213A" w:rsidP="00D173E0">
      <w:pPr>
        <w:spacing w:line="240" w:lineRule="auto"/>
        <w:jc w:val="both"/>
        <w:rPr>
          <w:rFonts w:cs="Arial"/>
          <w:b/>
          <w:sz w:val="28"/>
          <w:szCs w:val="28"/>
        </w:rPr>
      </w:pPr>
      <w:bookmarkStart w:id="16" w:name="_Toc9424330"/>
      <w:r w:rsidRPr="00750C07">
        <w:rPr>
          <w:rStyle w:val="Heading1Char"/>
        </w:rPr>
        <w:t>Allt um hunda</w:t>
      </w:r>
      <w:bookmarkEnd w:id="16"/>
      <w:r w:rsidRPr="00750C07">
        <w:rPr>
          <w:rFonts w:cs="Arial"/>
          <w:b/>
          <w:sz w:val="28"/>
          <w:szCs w:val="28"/>
        </w:rPr>
        <w:t xml:space="preserve"> </w:t>
      </w:r>
      <w:r w:rsidRPr="002B5C25">
        <w:rPr>
          <w:rFonts w:cs="Arial"/>
          <w:b/>
          <w:sz w:val="28"/>
          <w:szCs w:val="28"/>
        </w:rPr>
        <w:t xml:space="preserve">– </w:t>
      </w:r>
    </w:p>
    <w:p w:rsidR="0018213A" w:rsidRPr="00A42737" w:rsidRDefault="00A42737" w:rsidP="00D173E0">
      <w:pPr>
        <w:spacing w:line="240" w:lineRule="auto"/>
        <w:jc w:val="both"/>
        <w:rPr>
          <w:rFonts w:cs="Arial"/>
          <w:szCs w:val="24"/>
        </w:rPr>
      </w:pPr>
      <w:r>
        <w:rPr>
          <w:rFonts w:cs="Arial"/>
          <w:szCs w:val="24"/>
        </w:rPr>
        <w:t>L</w:t>
      </w:r>
      <w:r w:rsidR="0018213A" w:rsidRPr="00A42737">
        <w:rPr>
          <w:rFonts w:cs="Arial"/>
          <w:szCs w:val="24"/>
        </w:rPr>
        <w:t xml:space="preserve">ágmark </w:t>
      </w:r>
      <w:r>
        <w:rPr>
          <w:rFonts w:cs="Arial"/>
          <w:szCs w:val="24"/>
        </w:rPr>
        <w:t>6 nem.</w:t>
      </w:r>
      <w:r w:rsidR="00823ED2" w:rsidRPr="00A42737">
        <w:rPr>
          <w:rFonts w:cs="Arial"/>
          <w:szCs w:val="24"/>
        </w:rPr>
        <w:t>, hámark 20</w:t>
      </w:r>
      <w:r>
        <w:rPr>
          <w:rFonts w:cs="Arial"/>
          <w:szCs w:val="24"/>
        </w:rPr>
        <w:t xml:space="preserve"> nem</w:t>
      </w:r>
      <w:r w:rsidR="0018213A" w:rsidRPr="00A42737">
        <w:rPr>
          <w:rFonts w:cs="Arial"/>
          <w:szCs w:val="24"/>
        </w:rPr>
        <w:t>. Tímabil</w:t>
      </w:r>
      <w:r w:rsidR="00823ED2" w:rsidRPr="00A42737">
        <w:rPr>
          <w:rFonts w:cs="Arial"/>
          <w:szCs w:val="24"/>
        </w:rPr>
        <w:t xml:space="preserve">: 1., 2. og 3. </w:t>
      </w:r>
    </w:p>
    <w:p w:rsidR="0018213A" w:rsidRPr="00EC6117" w:rsidRDefault="0018213A" w:rsidP="00986DD7">
      <w:pPr>
        <w:spacing w:line="276" w:lineRule="auto"/>
        <w:jc w:val="both"/>
        <w:rPr>
          <w:rFonts w:cs="Arial"/>
        </w:rPr>
      </w:pPr>
      <w:r w:rsidRPr="00EC6117">
        <w:rPr>
          <w:rFonts w:cs="Arial"/>
          <w:b/>
        </w:rPr>
        <w:t xml:space="preserve">Lýsing: </w:t>
      </w:r>
      <w:r w:rsidRPr="00EC6117">
        <w:rPr>
          <w:rFonts w:cs="Arial"/>
        </w:rPr>
        <w:t>Hundavali er skipt í þrjá hluta sem eru rökrétt framhald hver af öðrum. Hlutarnir standa þó einir og sér og ekki er nauðsynlegt að klára hluta eitt áður en farið er á hluta tvö. Í valinu læra nemendur að skilja hunda, fá grunn þekkingu á þjálfun þeirra og þörfum ásamt því að umgangast þá. Í valinu er einnig farið inn á notagildi hunda og hversu mikið er hægt að vinna með þá og verða 1-2 hundamyndir sýndar í hverri lotu því til stuðnings.</w:t>
      </w:r>
    </w:p>
    <w:p w:rsidR="0018213A" w:rsidRPr="00750C07" w:rsidRDefault="00750C07" w:rsidP="00750C07">
      <w:pPr>
        <w:spacing w:line="276" w:lineRule="auto"/>
        <w:jc w:val="both"/>
        <w:rPr>
          <w:rFonts w:cs="Arial"/>
          <w:b/>
        </w:rPr>
      </w:pPr>
      <w:r>
        <w:rPr>
          <w:rFonts w:cs="Arial"/>
          <w:b/>
        </w:rPr>
        <w:t xml:space="preserve">Markmið: </w:t>
      </w:r>
      <w:r w:rsidR="0018213A" w:rsidRPr="00EC6117">
        <w:rPr>
          <w:rFonts w:cs="Arial"/>
        </w:rPr>
        <w:t>Að nemendur fái þekkingu á atferli hunda</w:t>
      </w:r>
      <w:r>
        <w:rPr>
          <w:rFonts w:cs="Arial"/>
          <w:b/>
        </w:rPr>
        <w:t xml:space="preserve"> </w:t>
      </w:r>
      <w:r w:rsidRPr="00750C07">
        <w:rPr>
          <w:rFonts w:cs="Arial"/>
        </w:rPr>
        <w:t>og</w:t>
      </w:r>
      <w:r>
        <w:rPr>
          <w:rFonts w:cs="Arial"/>
          <w:b/>
        </w:rPr>
        <w:t xml:space="preserve"> </w:t>
      </w:r>
      <w:r w:rsidR="0018213A" w:rsidRPr="00EC6117">
        <w:rPr>
          <w:rFonts w:cs="Arial"/>
        </w:rPr>
        <w:t>kynnist grunnhugmyndum í hundaþjálfun</w:t>
      </w:r>
      <w:r>
        <w:rPr>
          <w:rFonts w:cs="Arial"/>
          <w:b/>
        </w:rPr>
        <w:t xml:space="preserve">. </w:t>
      </w:r>
      <w:r w:rsidR="0018213A" w:rsidRPr="00EC6117">
        <w:rPr>
          <w:rFonts w:cs="Arial"/>
        </w:rPr>
        <w:t>Að nemendur þekki lög og reglur um hundahald á Íslandi</w:t>
      </w:r>
      <w:r>
        <w:rPr>
          <w:rFonts w:cs="Arial"/>
          <w:b/>
        </w:rPr>
        <w:t xml:space="preserve">, </w:t>
      </w:r>
      <w:r w:rsidR="0018213A" w:rsidRPr="00EC6117">
        <w:rPr>
          <w:rFonts w:cs="Arial"/>
        </w:rPr>
        <w:t>læri um umhirðu hunda</w:t>
      </w:r>
      <w:r>
        <w:rPr>
          <w:rFonts w:cs="Arial"/>
          <w:b/>
        </w:rPr>
        <w:t xml:space="preserve"> </w:t>
      </w:r>
      <w:r w:rsidRPr="00750C07">
        <w:rPr>
          <w:rFonts w:cs="Arial"/>
        </w:rPr>
        <w:t>og</w:t>
      </w:r>
      <w:r w:rsidR="0018213A" w:rsidRPr="00EC6117">
        <w:rPr>
          <w:rFonts w:cs="Arial"/>
        </w:rPr>
        <w:t xml:space="preserve"> komist í kynni við hunda</w:t>
      </w:r>
      <w:r>
        <w:rPr>
          <w:rFonts w:cs="Arial"/>
        </w:rPr>
        <w:t>.</w:t>
      </w:r>
      <w:r>
        <w:rPr>
          <w:rFonts w:cs="Arial"/>
          <w:b/>
        </w:rPr>
        <w:t xml:space="preserve"> </w:t>
      </w:r>
      <w:r w:rsidR="0018213A" w:rsidRPr="00EC6117">
        <w:rPr>
          <w:rFonts w:cs="Arial"/>
        </w:rPr>
        <w:t xml:space="preserve">Að nemendur fái innsýn </w:t>
      </w:r>
      <w:r>
        <w:rPr>
          <w:rFonts w:cs="Arial"/>
        </w:rPr>
        <w:t>í hvað er hægt að gera með hundum.</w:t>
      </w:r>
    </w:p>
    <w:p w:rsidR="0018213A" w:rsidRPr="00EC6117" w:rsidRDefault="0018213A" w:rsidP="00750C07">
      <w:pPr>
        <w:spacing w:line="360" w:lineRule="auto"/>
        <w:jc w:val="both"/>
        <w:rPr>
          <w:rFonts w:cs="Arial"/>
        </w:rPr>
      </w:pPr>
      <w:r w:rsidRPr="00EC6117">
        <w:rPr>
          <w:rFonts w:cs="Arial"/>
          <w:b/>
        </w:rPr>
        <w:t>Námsmat:</w:t>
      </w:r>
      <w:r w:rsidR="000609CA">
        <w:rPr>
          <w:rFonts w:cs="Arial"/>
        </w:rPr>
        <w:t xml:space="preserve"> </w:t>
      </w:r>
      <w:r w:rsidR="00750C07">
        <w:rPr>
          <w:rFonts w:cs="Arial"/>
        </w:rPr>
        <w:t>ástundun, virkni í tímum, k</w:t>
      </w:r>
      <w:r w:rsidRPr="00EC6117">
        <w:rPr>
          <w:rFonts w:cs="Arial"/>
        </w:rPr>
        <w:t>urtei</w:t>
      </w:r>
      <w:r w:rsidR="00750C07">
        <w:rPr>
          <w:rFonts w:cs="Arial"/>
        </w:rPr>
        <w:t>si</w:t>
      </w:r>
      <w:r w:rsidR="000609CA">
        <w:rPr>
          <w:rFonts w:cs="Arial"/>
        </w:rPr>
        <w:t xml:space="preserve"> í samskiptum við menn og dýr, lokið/ólokið</w:t>
      </w:r>
    </w:p>
    <w:p w:rsidR="0018213A" w:rsidRPr="00EC6117" w:rsidRDefault="0018213A" w:rsidP="0018213A">
      <w:pPr>
        <w:spacing w:line="360" w:lineRule="auto"/>
        <w:jc w:val="both"/>
        <w:rPr>
          <w:rFonts w:cs="Arial"/>
        </w:rPr>
      </w:pPr>
      <w:r w:rsidRPr="00EC6117">
        <w:rPr>
          <w:rFonts w:cs="Arial"/>
          <w:b/>
        </w:rPr>
        <w:t>Vinnudagur:</w:t>
      </w:r>
      <w:r w:rsidR="00537828">
        <w:rPr>
          <w:rFonts w:cs="Arial"/>
        </w:rPr>
        <w:t xml:space="preserve"> F</w:t>
      </w:r>
      <w:r w:rsidR="00162291">
        <w:rPr>
          <w:rFonts w:cs="Arial"/>
        </w:rPr>
        <w:t>immtudagar kl. 14:5</w:t>
      </w:r>
      <w:r w:rsidRPr="00EC6117">
        <w:rPr>
          <w:rFonts w:cs="Arial"/>
        </w:rPr>
        <w:t xml:space="preserve">0 </w:t>
      </w:r>
      <w:r w:rsidR="00162291">
        <w:rPr>
          <w:rFonts w:cs="Arial"/>
        </w:rPr>
        <w:t>– 16:1</w:t>
      </w:r>
      <w:r w:rsidRPr="00EC6117">
        <w:rPr>
          <w:rFonts w:cs="Arial"/>
        </w:rPr>
        <w:t>0</w:t>
      </w:r>
    </w:p>
    <w:p w:rsidR="0018213A" w:rsidRPr="00EC6117" w:rsidRDefault="0018213A" w:rsidP="0018213A">
      <w:pPr>
        <w:spacing w:line="360" w:lineRule="auto"/>
        <w:jc w:val="both"/>
        <w:rPr>
          <w:rFonts w:cs="Arial"/>
        </w:rPr>
      </w:pPr>
      <w:r w:rsidRPr="00EC6117">
        <w:rPr>
          <w:rFonts w:cs="Arial"/>
          <w:b/>
        </w:rPr>
        <w:t>Skipulag/uppsetning:</w:t>
      </w:r>
    </w:p>
    <w:p w:rsidR="0018213A" w:rsidRPr="00EC6117" w:rsidRDefault="0018213A" w:rsidP="00986DD7">
      <w:pPr>
        <w:spacing w:line="276" w:lineRule="auto"/>
        <w:jc w:val="both"/>
        <w:rPr>
          <w:rFonts w:cs="Arial"/>
        </w:rPr>
      </w:pPr>
      <w:r w:rsidRPr="00EC6117">
        <w:rPr>
          <w:rFonts w:cs="Arial"/>
          <w:b/>
        </w:rPr>
        <w:t>1. hluti</w:t>
      </w:r>
      <w:r w:rsidRPr="00EC6117">
        <w:rPr>
          <w:rFonts w:cs="Arial"/>
        </w:rPr>
        <w:t xml:space="preserve"> -  farið í grunn skilning á merkjamáli og líkamstjáningu hunda, stressi, umhverfisþjálfun og þess háttar. Kennt er með léttum fyrirlestrum og umræða skapast í kringum kennslumyndbönd. Nemendur fá tækifæri til að meta aðstæður sem geta komið upp í kringum hunda og greina þær í gegnum myndbönd. Í lokin munu nemendur búa til þrautabraut til að umhverfisþjálfa hvolpa. Þau fá svo hvolpa í heimsókn og fá tækifæri til að móta þá til hins betra. </w:t>
      </w:r>
    </w:p>
    <w:p w:rsidR="0018213A" w:rsidRPr="00EC6117" w:rsidRDefault="0018213A" w:rsidP="00986DD7">
      <w:pPr>
        <w:spacing w:line="276" w:lineRule="auto"/>
        <w:jc w:val="both"/>
        <w:rPr>
          <w:rFonts w:cs="Arial"/>
        </w:rPr>
      </w:pPr>
      <w:r w:rsidRPr="00EC6117">
        <w:rPr>
          <w:rFonts w:cs="Arial"/>
          <w:b/>
        </w:rPr>
        <w:t>2. hluti</w:t>
      </w:r>
      <w:r w:rsidRPr="00EC6117">
        <w:rPr>
          <w:rFonts w:cs="Arial"/>
        </w:rPr>
        <w:t xml:space="preserve"> - fræðsla um uppruna hunda, lög og reglur og þess háttar. Nemendur læra um mismunandi gerðir af gelti og hvernig er hægt að draga úr því þar sem við á. Nemendur læra um mismunandi hundategundir, eiginleika þeirra og tilgang. Í þessari lotu munu nemendur velja sér eina hundategund og læra að skoða hvaða atriði eru mikilvæg í </w:t>
      </w:r>
      <w:r w:rsidRPr="00EC6117">
        <w:rPr>
          <w:rFonts w:cs="Arial"/>
        </w:rPr>
        <w:lastRenderedPageBreak/>
        <w:t xml:space="preserve">gagnaöflun og draga þau atriði saman í stutta kynningu á tegundinni fyrir samnemendur sína. Nemendur læra að leggja stutt spor fyrir hunda og fá tækifæri til að leggja spor fyrir hunda. </w:t>
      </w:r>
    </w:p>
    <w:p w:rsidR="0018213A" w:rsidRDefault="0018213A" w:rsidP="00986DD7">
      <w:pPr>
        <w:spacing w:line="276" w:lineRule="auto"/>
        <w:jc w:val="both"/>
        <w:rPr>
          <w:rFonts w:cs="Arial"/>
        </w:rPr>
      </w:pPr>
      <w:r w:rsidRPr="00EC6117">
        <w:rPr>
          <w:rFonts w:cs="Arial"/>
          <w:b/>
        </w:rPr>
        <w:t>3. hluti</w:t>
      </w:r>
      <w:r w:rsidRPr="00EC6117">
        <w:rPr>
          <w:rFonts w:cs="Arial"/>
        </w:rPr>
        <w:t xml:space="preserve"> - farið meira í hundaþjálfun. Nemendur fá kennslu í jákvæðri/ neikvæðri - styrkingu/ refsingu, hvaða aðferðir eru heppilegastar í hundaþjálfun og hvers vegna. Nemendur fá einnig kennslu í klikkerþjálfun og fá að prófa sig áfram í aðferðinni fyrst á samnemendum, síðan á hundum. Við þjálfum hlýðni og trix með hundum og bjóðum hvolpum til okkar í umhverfisþjálfun líkt og í fyrstu lotu.</w:t>
      </w:r>
    </w:p>
    <w:p w:rsidR="00FD0D05" w:rsidRPr="003E1D09" w:rsidRDefault="00537828" w:rsidP="003E1D09">
      <w:pPr>
        <w:spacing w:line="276" w:lineRule="auto"/>
        <w:rPr>
          <w:rFonts w:cs="Arial"/>
          <w:sz w:val="28"/>
          <w:szCs w:val="28"/>
        </w:rPr>
      </w:pPr>
      <w:r w:rsidRPr="00537828">
        <w:rPr>
          <w:rFonts w:cs="Arial"/>
          <w:b/>
        </w:rPr>
        <w:t>Kennari:</w:t>
      </w:r>
      <w:r>
        <w:rPr>
          <w:rFonts w:cs="Arial"/>
        </w:rPr>
        <w:t xml:space="preserve"> </w:t>
      </w:r>
      <w:r w:rsidRPr="00750C07">
        <w:rPr>
          <w:rFonts w:cs="Arial"/>
          <w:szCs w:val="24"/>
        </w:rPr>
        <w:t>Halldóra Lind Guðlaugsdóttir</w:t>
      </w:r>
      <w:r>
        <w:rPr>
          <w:rFonts w:cs="Arial"/>
          <w:sz w:val="28"/>
          <w:szCs w:val="28"/>
        </w:rPr>
        <w:t xml:space="preserve">  _________________________________________________________</w:t>
      </w:r>
    </w:p>
    <w:p w:rsidR="00FD0D05" w:rsidRDefault="00FD0D05" w:rsidP="00FD0D05">
      <w:pPr>
        <w:shd w:val="clear" w:color="auto" w:fill="FFFFFF"/>
        <w:spacing w:after="0" w:line="360" w:lineRule="auto"/>
        <w:rPr>
          <w:rFonts w:eastAsia="Times New Roman" w:cs="Arial"/>
          <w:b/>
          <w:sz w:val="28"/>
          <w:szCs w:val="28"/>
          <w:lang w:eastAsia="is-IS"/>
        </w:rPr>
      </w:pPr>
      <w:bookmarkStart w:id="17" w:name="_Toc9424331"/>
      <w:r w:rsidRPr="00983F62">
        <w:rPr>
          <w:rStyle w:val="Heading1Char"/>
        </w:rPr>
        <w:t>Árshátíðarmyndband</w:t>
      </w:r>
      <w:bookmarkEnd w:id="17"/>
      <w:r w:rsidR="00BC5F6F">
        <w:rPr>
          <w:rFonts w:eastAsia="Times New Roman" w:cs="Arial"/>
          <w:b/>
          <w:sz w:val="28"/>
          <w:szCs w:val="28"/>
          <w:lang w:eastAsia="is-IS"/>
        </w:rPr>
        <w:t xml:space="preserve"> – eingöngu fyrir 10. bekk</w:t>
      </w:r>
    </w:p>
    <w:p w:rsidR="00BC5F6F" w:rsidRDefault="00BC5F6F" w:rsidP="00FD0D05">
      <w:pPr>
        <w:shd w:val="clear" w:color="auto" w:fill="FFFFFF"/>
        <w:spacing w:after="0" w:line="360" w:lineRule="auto"/>
        <w:rPr>
          <w:rFonts w:eastAsia="Times New Roman" w:cs="Arial"/>
          <w:szCs w:val="24"/>
          <w:lang w:eastAsia="is-IS"/>
        </w:rPr>
      </w:pPr>
      <w:r>
        <w:rPr>
          <w:rFonts w:eastAsia="Times New Roman" w:cs="Arial"/>
          <w:szCs w:val="24"/>
          <w:lang w:eastAsia="is-IS"/>
        </w:rPr>
        <w:t>Hámark 12 nemendur og jafnt kynjahlutfall. Inntökupróf verður háð. Tímabil 3.</w:t>
      </w:r>
    </w:p>
    <w:p w:rsidR="00BC5F6F" w:rsidRDefault="00BC5F6F" w:rsidP="00BC5F6F">
      <w:pPr>
        <w:shd w:val="clear" w:color="auto" w:fill="FFFFFF"/>
        <w:spacing w:after="0" w:line="276" w:lineRule="auto"/>
        <w:rPr>
          <w:rFonts w:eastAsia="Times New Roman" w:cs="Arial"/>
          <w:szCs w:val="24"/>
          <w:lang w:eastAsia="is-IS"/>
        </w:rPr>
      </w:pPr>
      <w:r w:rsidRPr="00BC5F6F">
        <w:rPr>
          <w:rFonts w:eastAsia="Times New Roman" w:cs="Arial"/>
          <w:b/>
          <w:szCs w:val="24"/>
          <w:lang w:eastAsia="is-IS"/>
        </w:rPr>
        <w:t>Lýsing:</w:t>
      </w:r>
      <w:r>
        <w:rPr>
          <w:rFonts w:eastAsia="Times New Roman" w:cs="Arial"/>
          <w:szCs w:val="24"/>
          <w:lang w:eastAsia="is-IS"/>
        </w:rPr>
        <w:t xml:space="preserve"> </w:t>
      </w:r>
      <w:r w:rsidR="00FD0D05" w:rsidRPr="00FD0D05">
        <w:rPr>
          <w:rFonts w:eastAsia="Times New Roman" w:cs="Arial"/>
          <w:szCs w:val="24"/>
          <w:lang w:eastAsia="is-IS"/>
        </w:rPr>
        <w:t xml:space="preserve">Nemendur kynnast tækni stafrænna miðla, upptökutækni og eftirvinnslu. Lokaverkefni áfangans er </w:t>
      </w:r>
      <w:r>
        <w:rPr>
          <w:rFonts w:eastAsia="Times New Roman" w:cs="Arial"/>
          <w:szCs w:val="24"/>
          <w:lang w:eastAsia="is-IS"/>
        </w:rPr>
        <w:t>myndband sem frumsýnt verður á árshátíð u</w:t>
      </w:r>
      <w:r w:rsidR="00FD0D05" w:rsidRPr="00FD0D05">
        <w:rPr>
          <w:rFonts w:eastAsia="Times New Roman" w:cs="Arial"/>
          <w:szCs w:val="24"/>
          <w:lang w:eastAsia="is-IS"/>
        </w:rPr>
        <w:t>nglingadeildar. Í áfanganum fá nemendur aðstoð og handleiðslu við framleiðslu myndbandsins allt frá frumstigum í handritsgerð að eftirvinnslu. Einnig verða skoðaðir mismunandi miðlar eins og Youtube, Podcast og Facebook – rætt um kosti þeirra og galla og hvernig best er að fóta sig í ört stækkandi stafrænu umhverfi.</w:t>
      </w:r>
    </w:p>
    <w:p w:rsidR="00BC5F6F" w:rsidRDefault="00BC5F6F" w:rsidP="00BC5F6F">
      <w:pPr>
        <w:shd w:val="clear" w:color="auto" w:fill="FFFFFF"/>
        <w:spacing w:after="0" w:line="276" w:lineRule="auto"/>
        <w:rPr>
          <w:rFonts w:eastAsia="Times New Roman" w:cs="Arial"/>
          <w:szCs w:val="24"/>
          <w:lang w:eastAsia="is-IS"/>
        </w:rPr>
      </w:pPr>
    </w:p>
    <w:p w:rsidR="00BC5F6F" w:rsidRDefault="00BC5F6F" w:rsidP="00CB3595">
      <w:pPr>
        <w:shd w:val="clear" w:color="auto" w:fill="FFFFFF"/>
        <w:spacing w:after="0" w:line="360" w:lineRule="auto"/>
        <w:rPr>
          <w:rStyle w:val="Heading1Char"/>
          <w:rFonts w:eastAsia="Times New Roman" w:cs="Arial"/>
          <w:b w:val="0"/>
          <w:sz w:val="24"/>
          <w:szCs w:val="24"/>
          <w:lang w:eastAsia="is-IS"/>
        </w:rPr>
      </w:pPr>
      <w:bookmarkStart w:id="18" w:name="_Toc9167710"/>
      <w:bookmarkStart w:id="19" w:name="_Toc9169234"/>
      <w:bookmarkStart w:id="20" w:name="_Toc9424332"/>
      <w:r w:rsidRPr="00BC5F6F">
        <w:rPr>
          <w:rStyle w:val="Heading1Char"/>
          <w:sz w:val="24"/>
          <w:szCs w:val="24"/>
        </w:rPr>
        <w:t>Námsmat:</w:t>
      </w:r>
      <w:bookmarkEnd w:id="18"/>
      <w:r w:rsidRPr="00BC5F6F">
        <w:rPr>
          <w:rStyle w:val="Heading1Char"/>
          <w:sz w:val="24"/>
          <w:szCs w:val="24"/>
        </w:rPr>
        <w:t xml:space="preserve"> </w:t>
      </w:r>
      <w:r w:rsidR="00CB3595" w:rsidRPr="00CB3595">
        <w:rPr>
          <w:rStyle w:val="Heading1Char"/>
          <w:b w:val="0"/>
          <w:sz w:val="24"/>
          <w:szCs w:val="24"/>
        </w:rPr>
        <w:t>Virkni, áhugi, sköpun, framkoma, sjálfsbjargarviðleitni</w:t>
      </w:r>
      <w:r w:rsidR="00CB3595">
        <w:rPr>
          <w:rStyle w:val="Heading1Char"/>
          <w:b w:val="0"/>
          <w:sz w:val="24"/>
          <w:szCs w:val="24"/>
        </w:rPr>
        <w:t>, gæði afurðar</w:t>
      </w:r>
      <w:bookmarkEnd w:id="19"/>
      <w:bookmarkEnd w:id="20"/>
    </w:p>
    <w:p w:rsidR="00BC5F6F" w:rsidRPr="00CB3595" w:rsidRDefault="00BC5F6F" w:rsidP="00CB3595">
      <w:pPr>
        <w:shd w:val="clear" w:color="auto" w:fill="FFFFFF"/>
        <w:spacing w:after="0" w:line="360" w:lineRule="auto"/>
        <w:rPr>
          <w:rStyle w:val="Heading1Char"/>
          <w:rFonts w:eastAsia="Times New Roman" w:cs="Arial"/>
          <w:b w:val="0"/>
          <w:sz w:val="24"/>
          <w:szCs w:val="24"/>
          <w:lang w:eastAsia="is-IS"/>
        </w:rPr>
      </w:pPr>
      <w:bookmarkStart w:id="21" w:name="_Toc9167711"/>
      <w:bookmarkStart w:id="22" w:name="_Toc9169235"/>
      <w:bookmarkStart w:id="23" w:name="_Toc9424333"/>
      <w:r w:rsidRPr="00BC5F6F">
        <w:rPr>
          <w:rStyle w:val="Heading1Char"/>
          <w:sz w:val="24"/>
          <w:szCs w:val="24"/>
        </w:rPr>
        <w:t>Vinnudagur:</w:t>
      </w:r>
      <w:bookmarkEnd w:id="21"/>
      <w:r w:rsidR="00CB3595">
        <w:rPr>
          <w:rStyle w:val="Heading1Char"/>
          <w:sz w:val="24"/>
          <w:szCs w:val="24"/>
        </w:rPr>
        <w:t xml:space="preserve"> </w:t>
      </w:r>
      <w:r w:rsidR="00CB3595" w:rsidRPr="00CB3595">
        <w:rPr>
          <w:rStyle w:val="Heading1Char"/>
          <w:b w:val="0"/>
          <w:sz w:val="24"/>
          <w:szCs w:val="24"/>
        </w:rPr>
        <w:t>Fimmtudagur kl. 14:50 – 16:10</w:t>
      </w:r>
      <w:bookmarkEnd w:id="22"/>
      <w:bookmarkEnd w:id="23"/>
    </w:p>
    <w:p w:rsidR="003E1D09" w:rsidRDefault="00BC5F6F" w:rsidP="003E1D09">
      <w:pPr>
        <w:spacing w:after="0" w:line="360" w:lineRule="auto"/>
        <w:rPr>
          <w:rStyle w:val="Heading1Char"/>
          <w:sz w:val="24"/>
          <w:szCs w:val="24"/>
        </w:rPr>
      </w:pPr>
      <w:bookmarkStart w:id="24" w:name="_Toc9167712"/>
      <w:bookmarkStart w:id="25" w:name="_Toc9169236"/>
      <w:bookmarkStart w:id="26" w:name="_Toc9424334"/>
      <w:r>
        <w:rPr>
          <w:rStyle w:val="Heading1Char"/>
          <w:sz w:val="24"/>
          <w:szCs w:val="24"/>
        </w:rPr>
        <w:t>Kennari:</w:t>
      </w:r>
      <w:bookmarkEnd w:id="24"/>
      <w:r w:rsidR="00CB3595">
        <w:rPr>
          <w:rStyle w:val="Heading1Char"/>
          <w:sz w:val="24"/>
          <w:szCs w:val="24"/>
        </w:rPr>
        <w:t xml:space="preserve"> </w:t>
      </w:r>
      <w:r w:rsidR="00CB3595" w:rsidRPr="00CB3595">
        <w:rPr>
          <w:rStyle w:val="Heading1Char"/>
          <w:b w:val="0"/>
          <w:sz w:val="24"/>
          <w:szCs w:val="24"/>
        </w:rPr>
        <w:t>Símon Örn Birgisson</w:t>
      </w:r>
      <w:bookmarkStart w:id="27" w:name="_Toc9167713"/>
      <w:bookmarkEnd w:id="25"/>
      <w:bookmarkEnd w:id="26"/>
    </w:p>
    <w:p w:rsidR="000609CA" w:rsidRPr="003E1D09" w:rsidRDefault="001806EF" w:rsidP="003E1D09">
      <w:pPr>
        <w:spacing w:after="0" w:line="360" w:lineRule="auto"/>
        <w:rPr>
          <w:rStyle w:val="Heading1Char"/>
          <w:sz w:val="24"/>
          <w:szCs w:val="24"/>
        </w:rPr>
      </w:pPr>
      <w:bookmarkStart w:id="28" w:name="_Toc9169237"/>
      <w:bookmarkStart w:id="29" w:name="_Toc9424335"/>
      <w:r w:rsidRPr="00CB3595">
        <w:rPr>
          <w:rStyle w:val="Heading1Char"/>
          <w:b w:val="0"/>
          <w:sz w:val="24"/>
          <w:szCs w:val="24"/>
        </w:rPr>
        <w:t>__________________________________________________________________</w:t>
      </w:r>
      <w:bookmarkEnd w:id="27"/>
      <w:bookmarkEnd w:id="28"/>
      <w:bookmarkEnd w:id="29"/>
    </w:p>
    <w:p w:rsidR="003E1D09" w:rsidRDefault="003E1D09" w:rsidP="004D77A3">
      <w:pPr>
        <w:spacing w:line="276" w:lineRule="auto"/>
        <w:rPr>
          <w:rStyle w:val="Heading1Char"/>
        </w:rPr>
      </w:pPr>
    </w:p>
    <w:p w:rsidR="000609CA" w:rsidRPr="000609CA" w:rsidRDefault="005E6F41" w:rsidP="004D77A3">
      <w:pPr>
        <w:spacing w:line="276" w:lineRule="auto"/>
        <w:rPr>
          <w:rFonts w:cs="Arial"/>
          <w:szCs w:val="24"/>
        </w:rPr>
      </w:pPr>
      <w:bookmarkStart w:id="30" w:name="_Toc9424336"/>
      <w:r w:rsidRPr="00D173E0">
        <w:rPr>
          <w:rStyle w:val="Heading1Char"/>
        </w:rPr>
        <w:t>Árshátíðarundirbúningur</w:t>
      </w:r>
      <w:bookmarkEnd w:id="30"/>
      <w:r w:rsidR="003B31AA" w:rsidRPr="003B31AA">
        <w:rPr>
          <w:rFonts w:cs="Arial"/>
          <w:b/>
          <w:sz w:val="28"/>
          <w:szCs w:val="28"/>
        </w:rPr>
        <w:t xml:space="preserve"> </w:t>
      </w:r>
      <w:r>
        <w:rPr>
          <w:rFonts w:cs="Arial"/>
          <w:szCs w:val="24"/>
        </w:rPr>
        <w:t>–</w:t>
      </w:r>
      <w:r w:rsidR="003B31AA">
        <w:rPr>
          <w:rFonts w:cs="Arial"/>
          <w:szCs w:val="24"/>
        </w:rPr>
        <w:t xml:space="preserve"> </w:t>
      </w:r>
      <w:r w:rsidR="00D858F6">
        <w:rPr>
          <w:rFonts w:cs="Arial"/>
          <w:szCs w:val="24"/>
        </w:rPr>
        <w:t xml:space="preserve">                                               </w:t>
      </w:r>
      <w:r w:rsidR="000609CA">
        <w:rPr>
          <w:rFonts w:cs="Arial"/>
          <w:szCs w:val="24"/>
        </w:rPr>
        <w:t xml:space="preserve">                               </w:t>
      </w:r>
      <w:r w:rsidR="008042D3">
        <w:rPr>
          <w:rFonts w:cs="Arial"/>
          <w:szCs w:val="24"/>
        </w:rPr>
        <w:t xml:space="preserve">       </w:t>
      </w:r>
      <w:r w:rsidR="00D858F6">
        <w:rPr>
          <w:rFonts w:cs="Arial"/>
          <w:szCs w:val="24"/>
        </w:rPr>
        <w:t xml:space="preserve">                                                                                  </w:t>
      </w:r>
      <w:r w:rsidR="000609CA" w:rsidRPr="000609CA">
        <w:rPr>
          <w:rFonts w:cs="Arial"/>
          <w:szCs w:val="24"/>
        </w:rPr>
        <w:t>Ótakmarkaður fjöldi nemenda.</w:t>
      </w:r>
    </w:p>
    <w:p w:rsidR="005E6F41" w:rsidRPr="005E6F41" w:rsidRDefault="005E6F41" w:rsidP="004D77A3">
      <w:pPr>
        <w:spacing w:line="276" w:lineRule="auto"/>
        <w:rPr>
          <w:rFonts w:cs="Arial"/>
          <w:szCs w:val="24"/>
        </w:rPr>
      </w:pPr>
      <w:r w:rsidRPr="005E6F41">
        <w:rPr>
          <w:rFonts w:cs="Arial"/>
          <w:b/>
          <w:szCs w:val="24"/>
        </w:rPr>
        <w:t>Lýsing:</w:t>
      </w:r>
      <w:r w:rsidRPr="005E6F41">
        <w:rPr>
          <w:rFonts w:cs="Arial"/>
          <w:szCs w:val="24"/>
        </w:rPr>
        <w:t xml:space="preserve"> Nemendur hjálpast að við að hanna og búa til skreytingar fyrir árshátíð unglingadeildar í samvinnu við starfsfólk Mosans.</w:t>
      </w:r>
    </w:p>
    <w:p w:rsidR="005E6F41" w:rsidRPr="005E6F41" w:rsidRDefault="005E6F41" w:rsidP="004D77A3">
      <w:pPr>
        <w:spacing w:line="276" w:lineRule="auto"/>
        <w:rPr>
          <w:rFonts w:cs="Arial"/>
          <w:szCs w:val="24"/>
        </w:rPr>
      </w:pPr>
      <w:r w:rsidRPr="005E6F41">
        <w:rPr>
          <w:rFonts w:cs="Arial"/>
          <w:b/>
          <w:szCs w:val="24"/>
        </w:rPr>
        <w:t>Markmið:</w:t>
      </w:r>
      <w:r w:rsidRPr="005E6F41">
        <w:rPr>
          <w:rFonts w:cs="Arial"/>
          <w:szCs w:val="24"/>
        </w:rPr>
        <w:t xml:space="preserve"> Að hafa áhrif á útlit og hönnun umgjarðar árshátíðarinnar. Nemendur eflast í samskiptum</w:t>
      </w:r>
      <w:r>
        <w:rPr>
          <w:rFonts w:cs="Arial"/>
          <w:szCs w:val="24"/>
        </w:rPr>
        <w:t xml:space="preserve"> og samvinnu við önnur ungmenni, skiptast á skoðunum og komast að sameiginlegri niðurstöðu.</w:t>
      </w:r>
    </w:p>
    <w:p w:rsidR="005E6F41" w:rsidRPr="005E6F41" w:rsidRDefault="005E6F41" w:rsidP="005E6F41">
      <w:pPr>
        <w:rPr>
          <w:rFonts w:cs="Arial"/>
          <w:szCs w:val="24"/>
        </w:rPr>
      </w:pPr>
      <w:r w:rsidRPr="005E6F41">
        <w:rPr>
          <w:rFonts w:cs="Arial"/>
          <w:b/>
          <w:szCs w:val="24"/>
        </w:rPr>
        <w:t>Námsmat:</w:t>
      </w:r>
      <w:r w:rsidRPr="005E6F41">
        <w:rPr>
          <w:rFonts w:cs="Arial"/>
          <w:szCs w:val="24"/>
        </w:rPr>
        <w:t xml:space="preserve"> Ástundun, virkni, áhugi og sköpunargleði.</w:t>
      </w:r>
    </w:p>
    <w:p w:rsidR="005E6F41" w:rsidRPr="005E6F41" w:rsidRDefault="005E6F41" w:rsidP="005E6F41">
      <w:pPr>
        <w:rPr>
          <w:rFonts w:cs="Arial"/>
          <w:szCs w:val="24"/>
        </w:rPr>
      </w:pPr>
      <w:r w:rsidRPr="005E6F41">
        <w:rPr>
          <w:rFonts w:cs="Arial"/>
          <w:b/>
          <w:szCs w:val="24"/>
        </w:rPr>
        <w:t>Vinnudagur:</w:t>
      </w:r>
      <w:r w:rsidRPr="005E6F41">
        <w:rPr>
          <w:rFonts w:cs="Arial"/>
          <w:szCs w:val="24"/>
        </w:rPr>
        <w:t xml:space="preserve"> Mest dagana fyrir á</w:t>
      </w:r>
      <w:r w:rsidR="00A54E9E">
        <w:rPr>
          <w:rFonts w:cs="Arial"/>
          <w:szCs w:val="24"/>
        </w:rPr>
        <w:t xml:space="preserve">rshátíð sem verður </w:t>
      </w:r>
      <w:r w:rsidR="00B34B57" w:rsidRPr="00B34B57">
        <w:rPr>
          <w:rFonts w:cs="Arial"/>
          <w:szCs w:val="24"/>
        </w:rPr>
        <w:t>21</w:t>
      </w:r>
      <w:r w:rsidR="00A54E9E" w:rsidRPr="00B34B57">
        <w:rPr>
          <w:rFonts w:cs="Arial"/>
          <w:szCs w:val="24"/>
        </w:rPr>
        <w:t xml:space="preserve">. </w:t>
      </w:r>
      <w:r w:rsidR="00A54E9E">
        <w:rPr>
          <w:rFonts w:cs="Arial"/>
          <w:szCs w:val="24"/>
        </w:rPr>
        <w:t>apríl 2019</w:t>
      </w:r>
      <w:r w:rsidRPr="005E6F41">
        <w:rPr>
          <w:rFonts w:cs="Arial"/>
          <w:szCs w:val="24"/>
        </w:rPr>
        <w:t>.</w:t>
      </w:r>
      <w:bookmarkStart w:id="31" w:name="_GoBack"/>
      <w:bookmarkEnd w:id="31"/>
    </w:p>
    <w:p w:rsidR="003E1D09" w:rsidRDefault="005E6F41" w:rsidP="005E6F41">
      <w:pPr>
        <w:rPr>
          <w:rFonts w:cs="Arial"/>
          <w:szCs w:val="24"/>
        </w:rPr>
      </w:pPr>
      <w:r w:rsidRPr="005E6F41">
        <w:rPr>
          <w:rFonts w:cs="Arial"/>
          <w:b/>
          <w:szCs w:val="24"/>
        </w:rPr>
        <w:t>Skipulag:</w:t>
      </w:r>
      <w:r w:rsidR="00B34B57">
        <w:rPr>
          <w:rFonts w:cs="Arial"/>
          <w:szCs w:val="24"/>
        </w:rPr>
        <w:t xml:space="preserve"> Nemendur skila ca. 14</w:t>
      </w:r>
      <w:r w:rsidRPr="005E6F41">
        <w:rPr>
          <w:rFonts w:cs="Arial"/>
          <w:szCs w:val="24"/>
        </w:rPr>
        <w:t xml:space="preserve"> klukkustunda vinnu á tímabilinu </w:t>
      </w:r>
      <w:r w:rsidR="00B34B57" w:rsidRPr="00B34B57">
        <w:rPr>
          <w:rFonts w:cs="Arial"/>
          <w:szCs w:val="24"/>
        </w:rPr>
        <w:t>12. – 21. apríl</w:t>
      </w:r>
    </w:p>
    <w:p w:rsidR="00191B38" w:rsidRDefault="00D858F6" w:rsidP="005E6F41">
      <w:pPr>
        <w:rPr>
          <w:rFonts w:cs="Arial"/>
          <w:szCs w:val="24"/>
        </w:rPr>
      </w:pPr>
      <w:r w:rsidRPr="00D858F6">
        <w:rPr>
          <w:rFonts w:cs="Arial"/>
          <w:b/>
          <w:szCs w:val="24"/>
        </w:rPr>
        <w:t>Umsjónaraðili:</w:t>
      </w:r>
      <w:r>
        <w:rPr>
          <w:rFonts w:cs="Arial"/>
          <w:szCs w:val="24"/>
        </w:rPr>
        <w:t xml:space="preserve"> Sara Pálmadóttir</w:t>
      </w:r>
    </w:p>
    <w:p w:rsidR="00191B38" w:rsidRPr="00725503" w:rsidRDefault="00D858F6" w:rsidP="00986DD7">
      <w:pPr>
        <w:rPr>
          <w:rStyle w:val="Heading1Char"/>
          <w:rFonts w:eastAsiaTheme="minorHAnsi" w:cs="Arial"/>
          <w:b w:val="0"/>
          <w:sz w:val="24"/>
          <w:szCs w:val="24"/>
        </w:rPr>
      </w:pPr>
      <w:r>
        <w:rPr>
          <w:rFonts w:cs="Arial"/>
          <w:szCs w:val="24"/>
        </w:rPr>
        <w:t>__________________________________________________________________</w:t>
      </w:r>
    </w:p>
    <w:p w:rsidR="003E1D09" w:rsidRDefault="003E1D09" w:rsidP="00986DD7">
      <w:pPr>
        <w:rPr>
          <w:rStyle w:val="Heading1Char"/>
        </w:rPr>
      </w:pPr>
    </w:p>
    <w:p w:rsidR="00D858F6" w:rsidRDefault="00986DD7" w:rsidP="00986DD7">
      <w:pPr>
        <w:rPr>
          <w:rFonts w:cs="Arial"/>
          <w:sz w:val="28"/>
          <w:szCs w:val="28"/>
        </w:rPr>
      </w:pPr>
      <w:bookmarkStart w:id="32" w:name="_Toc9424337"/>
      <w:r w:rsidRPr="00D173E0">
        <w:rPr>
          <w:rStyle w:val="Heading1Char"/>
        </w:rPr>
        <w:lastRenderedPageBreak/>
        <w:t>Borðspil</w:t>
      </w:r>
      <w:bookmarkEnd w:id="32"/>
      <w:r w:rsidR="00D858F6">
        <w:rPr>
          <w:rFonts w:cs="Arial"/>
          <w:sz w:val="28"/>
          <w:szCs w:val="28"/>
        </w:rPr>
        <w:t xml:space="preserve"> –</w:t>
      </w:r>
      <w:r w:rsidRPr="00E118AF">
        <w:rPr>
          <w:rFonts w:cs="Arial"/>
          <w:sz w:val="28"/>
          <w:szCs w:val="28"/>
        </w:rPr>
        <w:t xml:space="preserve"> </w:t>
      </w:r>
    </w:p>
    <w:p w:rsidR="00986DD7" w:rsidRPr="00E118AF" w:rsidRDefault="00D858F6" w:rsidP="00986DD7">
      <w:pPr>
        <w:rPr>
          <w:rFonts w:cs="Arial"/>
          <w:szCs w:val="24"/>
        </w:rPr>
      </w:pPr>
      <w:r>
        <w:rPr>
          <w:rFonts w:cs="Arial"/>
          <w:szCs w:val="24"/>
        </w:rPr>
        <w:t>L</w:t>
      </w:r>
      <w:r w:rsidR="00986DD7" w:rsidRPr="00E118AF">
        <w:rPr>
          <w:rFonts w:cs="Arial"/>
          <w:szCs w:val="24"/>
        </w:rPr>
        <w:t xml:space="preserve">ágmark 12 nemendur, </w:t>
      </w:r>
      <w:r w:rsidR="00D173E0">
        <w:rPr>
          <w:rFonts w:cs="Arial"/>
          <w:szCs w:val="24"/>
        </w:rPr>
        <w:t>hámark 3</w:t>
      </w:r>
      <w:r w:rsidR="00823ED2">
        <w:rPr>
          <w:rFonts w:cs="Arial"/>
          <w:szCs w:val="24"/>
        </w:rPr>
        <w:t>0 nemendur. Tímabil</w:t>
      </w:r>
      <w:r w:rsidR="00750C07">
        <w:rPr>
          <w:rFonts w:cs="Arial"/>
          <w:szCs w:val="24"/>
        </w:rPr>
        <w:t>:</w:t>
      </w:r>
      <w:r w:rsidR="004441BE">
        <w:rPr>
          <w:rFonts w:cs="Arial"/>
          <w:szCs w:val="24"/>
        </w:rPr>
        <w:t xml:space="preserve"> 1., 2. og </w:t>
      </w:r>
      <w:r w:rsidR="00C54DEA">
        <w:rPr>
          <w:rFonts w:cs="Arial"/>
          <w:szCs w:val="24"/>
        </w:rPr>
        <w:t>3, hér má velja öll tímabilin.</w:t>
      </w:r>
    </w:p>
    <w:p w:rsidR="00D173E0" w:rsidRPr="00D173E0" w:rsidRDefault="00986DD7" w:rsidP="00D173E0">
      <w:pPr>
        <w:rPr>
          <w:szCs w:val="28"/>
        </w:rPr>
      </w:pPr>
      <w:r w:rsidRPr="00940177">
        <w:rPr>
          <w:b/>
          <w:szCs w:val="28"/>
        </w:rPr>
        <w:t>Lýsing:</w:t>
      </w:r>
      <w:r w:rsidR="00823ED2">
        <w:rPr>
          <w:szCs w:val="28"/>
        </w:rPr>
        <w:t xml:space="preserve"> </w:t>
      </w:r>
      <w:r w:rsidR="00D173E0" w:rsidRPr="00D173E0">
        <w:rPr>
          <w:rFonts w:cs="Arial"/>
          <w:szCs w:val="24"/>
        </w:rPr>
        <w:t xml:space="preserve">Borðspil er skemmtilegt val þar sem mikið af spilum er í boði. </w:t>
      </w:r>
      <w:r w:rsidR="00D173E0">
        <w:rPr>
          <w:rFonts w:cs="Arial"/>
          <w:szCs w:val="24"/>
        </w:rPr>
        <w:t xml:space="preserve">Spil eins og Game of Thrones, Star Trek Ascendancy, Resistance, Through the Ages og Pathfinder. </w:t>
      </w:r>
      <w:r w:rsidR="00D173E0" w:rsidRPr="00D173E0">
        <w:rPr>
          <w:rFonts w:cs="Arial"/>
          <w:szCs w:val="24"/>
        </w:rPr>
        <w:t>Spilin eru bæði erfið og auðveld og taka mismikinn tíma. Allir finna eitthvað við hæfi í hópi af nemendum sem hafa gaman af því að spila. Einnig verður farið í ferð í Nexus og síðan verður pizzakvöld þar sem spilað verður fram á kvöld. Allir velkomnir!</w:t>
      </w:r>
    </w:p>
    <w:p w:rsidR="00D173E0" w:rsidRDefault="00986DD7" w:rsidP="00986DD7">
      <w:pPr>
        <w:rPr>
          <w:rFonts w:cs="Arial"/>
          <w:szCs w:val="24"/>
        </w:rPr>
      </w:pPr>
      <w:r w:rsidRPr="00940177">
        <w:rPr>
          <w:b/>
          <w:szCs w:val="28"/>
        </w:rPr>
        <w:t>Markmið:</w:t>
      </w:r>
      <w:r w:rsidR="00823ED2">
        <w:rPr>
          <w:szCs w:val="28"/>
        </w:rPr>
        <w:t xml:space="preserve"> </w:t>
      </w:r>
    </w:p>
    <w:p w:rsidR="00D173E0" w:rsidRPr="00D173E0" w:rsidRDefault="00D173E0" w:rsidP="00D173E0">
      <w:pPr>
        <w:pStyle w:val="ListParagraph"/>
        <w:numPr>
          <w:ilvl w:val="0"/>
          <w:numId w:val="12"/>
        </w:numPr>
        <w:rPr>
          <w:rFonts w:cs="Arial"/>
          <w:szCs w:val="24"/>
        </w:rPr>
      </w:pPr>
      <w:r w:rsidRPr="00D173E0">
        <w:rPr>
          <w:rFonts w:cs="Arial"/>
          <w:szCs w:val="24"/>
        </w:rPr>
        <w:t>Að vinna með hópnum að sameiginlegu markmiði</w:t>
      </w:r>
    </w:p>
    <w:p w:rsidR="00D173E0" w:rsidRPr="00D173E0" w:rsidRDefault="00D173E0" w:rsidP="00D173E0">
      <w:pPr>
        <w:pStyle w:val="ListParagraph"/>
        <w:numPr>
          <w:ilvl w:val="0"/>
          <w:numId w:val="12"/>
        </w:numPr>
        <w:rPr>
          <w:rFonts w:cs="Arial"/>
          <w:szCs w:val="24"/>
        </w:rPr>
      </w:pPr>
      <w:r w:rsidRPr="00D173E0">
        <w:rPr>
          <w:rFonts w:cs="Arial"/>
          <w:szCs w:val="24"/>
        </w:rPr>
        <w:t>Að taka ábyrgð á eigin tilfinningum hvort sem maður tapar eða vinnur</w:t>
      </w:r>
    </w:p>
    <w:p w:rsidR="00D173E0" w:rsidRPr="00D173E0" w:rsidRDefault="00D173E0" w:rsidP="00D173E0">
      <w:pPr>
        <w:pStyle w:val="ListParagraph"/>
        <w:numPr>
          <w:ilvl w:val="0"/>
          <w:numId w:val="12"/>
        </w:numPr>
        <w:rPr>
          <w:rFonts w:cs="Arial"/>
          <w:szCs w:val="24"/>
        </w:rPr>
      </w:pPr>
      <w:r w:rsidRPr="00D173E0">
        <w:rPr>
          <w:rFonts w:cs="Arial"/>
          <w:szCs w:val="24"/>
        </w:rPr>
        <w:t>Læra nýjar leikreglur og miðla þeim áfram til félaga</w:t>
      </w:r>
    </w:p>
    <w:p w:rsidR="00D173E0" w:rsidRPr="00D173E0" w:rsidRDefault="00D173E0" w:rsidP="00D173E0">
      <w:pPr>
        <w:pStyle w:val="ListParagraph"/>
        <w:numPr>
          <w:ilvl w:val="0"/>
          <w:numId w:val="12"/>
        </w:numPr>
        <w:rPr>
          <w:rFonts w:cs="Arial"/>
          <w:szCs w:val="24"/>
        </w:rPr>
      </w:pPr>
      <w:r w:rsidRPr="00D173E0">
        <w:rPr>
          <w:rFonts w:cs="Arial"/>
          <w:szCs w:val="24"/>
        </w:rPr>
        <w:t>Að sýna öðrum tillitsemi í leik og starfi</w:t>
      </w:r>
    </w:p>
    <w:p w:rsidR="00986DD7" w:rsidRPr="00D173E0" w:rsidRDefault="00986DD7" w:rsidP="00D173E0">
      <w:pPr>
        <w:rPr>
          <w:szCs w:val="28"/>
        </w:rPr>
      </w:pPr>
      <w:r w:rsidRPr="00D173E0">
        <w:rPr>
          <w:b/>
          <w:szCs w:val="28"/>
        </w:rPr>
        <w:t>Námsmat:</w:t>
      </w:r>
      <w:r w:rsidR="00940177" w:rsidRPr="00D173E0">
        <w:rPr>
          <w:szCs w:val="28"/>
        </w:rPr>
        <w:t xml:space="preserve"> </w:t>
      </w:r>
      <w:r w:rsidR="00D173E0">
        <w:rPr>
          <w:szCs w:val="28"/>
        </w:rPr>
        <w:t>Framkoma, virkni, frumkvæði, lokið/ólokið.</w:t>
      </w:r>
    </w:p>
    <w:p w:rsidR="00986DD7" w:rsidRPr="00096265" w:rsidRDefault="00986DD7" w:rsidP="00986DD7">
      <w:pPr>
        <w:rPr>
          <w:szCs w:val="28"/>
        </w:rPr>
      </w:pPr>
      <w:r w:rsidRPr="00940177">
        <w:rPr>
          <w:b/>
          <w:szCs w:val="28"/>
        </w:rPr>
        <w:t>Vinnudagur:</w:t>
      </w:r>
      <w:r w:rsidR="00162291">
        <w:rPr>
          <w:szCs w:val="28"/>
        </w:rPr>
        <w:t xml:space="preserve"> Fimmtudagar kl. 14:50 – 16:1</w:t>
      </w:r>
      <w:r>
        <w:rPr>
          <w:szCs w:val="28"/>
        </w:rPr>
        <w:t>0</w:t>
      </w:r>
    </w:p>
    <w:p w:rsidR="00986DD7" w:rsidRDefault="00D858F6" w:rsidP="00725503">
      <w:pPr>
        <w:pBdr>
          <w:bottom w:val="single" w:sz="4" w:space="1" w:color="auto"/>
        </w:pBdr>
        <w:rPr>
          <w:szCs w:val="28"/>
        </w:rPr>
      </w:pPr>
      <w:r w:rsidRPr="00D858F6">
        <w:rPr>
          <w:b/>
          <w:szCs w:val="28"/>
        </w:rPr>
        <w:t>Kennari:</w:t>
      </w:r>
      <w:r>
        <w:rPr>
          <w:szCs w:val="28"/>
        </w:rPr>
        <w:t xml:space="preserve"> Ásgeir Rafn Birgisson</w:t>
      </w:r>
    </w:p>
    <w:p w:rsidR="00D173E0" w:rsidRDefault="00D173E0" w:rsidP="00725503">
      <w:pPr>
        <w:pBdr>
          <w:bottom w:val="single" w:sz="4" w:space="1" w:color="auto"/>
        </w:pBdr>
        <w:rPr>
          <w:szCs w:val="28"/>
        </w:rPr>
      </w:pPr>
    </w:p>
    <w:p w:rsidR="001309F0" w:rsidRDefault="001309F0" w:rsidP="00986DD7">
      <w:pPr>
        <w:rPr>
          <w:rStyle w:val="Heading1Char"/>
        </w:rPr>
      </w:pPr>
      <w:bookmarkStart w:id="33" w:name="_Toc9424338"/>
      <w:r>
        <w:rPr>
          <w:rStyle w:val="Heading1Char"/>
        </w:rPr>
        <w:t>Bridge –</w:t>
      </w:r>
      <w:bookmarkEnd w:id="33"/>
      <w:r>
        <w:rPr>
          <w:rStyle w:val="Heading1Char"/>
        </w:rPr>
        <w:t xml:space="preserve"> </w:t>
      </w:r>
    </w:p>
    <w:p w:rsidR="001309F0" w:rsidRDefault="001309F0" w:rsidP="00986DD7">
      <w:pPr>
        <w:rPr>
          <w:rStyle w:val="Heading1Char"/>
          <w:b w:val="0"/>
          <w:sz w:val="24"/>
          <w:szCs w:val="24"/>
        </w:rPr>
      </w:pPr>
      <w:bookmarkStart w:id="34" w:name="_Toc6397810"/>
      <w:bookmarkStart w:id="35" w:name="_Toc9167717"/>
      <w:bookmarkStart w:id="36" w:name="_Toc9169241"/>
      <w:bookmarkStart w:id="37" w:name="_Toc9424339"/>
      <w:r>
        <w:rPr>
          <w:rStyle w:val="Heading1Char"/>
          <w:b w:val="0"/>
          <w:sz w:val="24"/>
          <w:szCs w:val="24"/>
        </w:rPr>
        <w:t>Lágmark 4 nemendur, hámark 16 nemendur. Tímabil: 3</w:t>
      </w:r>
      <w:bookmarkEnd w:id="34"/>
      <w:bookmarkEnd w:id="35"/>
      <w:bookmarkEnd w:id="36"/>
      <w:bookmarkEnd w:id="37"/>
    </w:p>
    <w:p w:rsidR="001309F0" w:rsidRDefault="001309F0" w:rsidP="001309F0">
      <w:pPr>
        <w:spacing w:after="200" w:line="276" w:lineRule="auto"/>
        <w:rPr>
          <w:bCs/>
          <w:color w:val="000000"/>
          <w:sz w:val="28"/>
          <w:szCs w:val="28"/>
        </w:rPr>
      </w:pPr>
      <w:bookmarkStart w:id="38" w:name="_Toc6397811"/>
      <w:bookmarkStart w:id="39" w:name="_Toc9167718"/>
      <w:bookmarkStart w:id="40" w:name="_Toc9169242"/>
      <w:bookmarkStart w:id="41" w:name="_Toc9424340"/>
      <w:r w:rsidRPr="001309F0">
        <w:rPr>
          <w:rStyle w:val="Heading1Char"/>
          <w:sz w:val="24"/>
          <w:szCs w:val="24"/>
        </w:rPr>
        <w:t>Lýsing:</w:t>
      </w:r>
      <w:bookmarkEnd w:id="38"/>
      <w:bookmarkEnd w:id="39"/>
      <w:bookmarkEnd w:id="40"/>
      <w:bookmarkEnd w:id="41"/>
      <w:r>
        <w:rPr>
          <w:rStyle w:val="Heading1Char"/>
          <w:b w:val="0"/>
          <w:sz w:val="24"/>
          <w:szCs w:val="24"/>
        </w:rPr>
        <w:t xml:space="preserve"> </w:t>
      </w:r>
      <w:r w:rsidRPr="001309F0">
        <w:rPr>
          <w:bCs/>
          <w:color w:val="000000"/>
          <w:szCs w:val="24"/>
        </w:rPr>
        <w:t>Þetta námskeið er fyrir þá hafa ánægju af því að spila, leysa þrautir og þjálfa heilann. Nemendur þurfa að þekkja spilin, kunna að stokka og vera tilbúnir til að beita þolinmæði. Kenndar verða undirstöðusagnir í Bridge samkvæmt nútíma sagnakerfi (amerikan standard) og spilað.</w:t>
      </w:r>
      <w:r>
        <w:rPr>
          <w:bCs/>
          <w:color w:val="000000"/>
          <w:sz w:val="28"/>
          <w:szCs w:val="28"/>
        </w:rPr>
        <w:t xml:space="preserve"> </w:t>
      </w:r>
    </w:p>
    <w:p w:rsidR="001309F0" w:rsidRDefault="001309F0" w:rsidP="001309F0">
      <w:pPr>
        <w:spacing w:after="200" w:line="276" w:lineRule="auto"/>
        <w:rPr>
          <w:bCs/>
          <w:color w:val="000000"/>
          <w:szCs w:val="24"/>
        </w:rPr>
      </w:pPr>
      <w:r w:rsidRPr="00227081">
        <w:rPr>
          <w:b/>
          <w:bCs/>
          <w:color w:val="000000"/>
          <w:szCs w:val="24"/>
        </w:rPr>
        <w:t>Námsmat:</w:t>
      </w:r>
      <w:r w:rsidRPr="001309F0">
        <w:rPr>
          <w:bCs/>
          <w:color w:val="000000"/>
          <w:szCs w:val="24"/>
        </w:rPr>
        <w:t xml:space="preserve"> Áhugi, ástundun, framkoma, vellíðan</w:t>
      </w:r>
    </w:p>
    <w:p w:rsidR="001309F0" w:rsidRPr="001309F0" w:rsidRDefault="001309F0" w:rsidP="001309F0">
      <w:pPr>
        <w:pStyle w:val="ListParagraph"/>
        <w:numPr>
          <w:ilvl w:val="0"/>
          <w:numId w:val="15"/>
        </w:numPr>
        <w:spacing w:after="200" w:line="276" w:lineRule="auto"/>
        <w:rPr>
          <w:bCs/>
          <w:color w:val="000000"/>
        </w:rPr>
      </w:pPr>
      <w:r w:rsidRPr="001309F0">
        <w:rPr>
          <w:bCs/>
          <w:color w:val="000000"/>
        </w:rPr>
        <w:t>Nemandi uppgötvi ánægjuna sem felst í því að spila, beita rökhugsun og vinna með öðrum .</w:t>
      </w:r>
    </w:p>
    <w:p w:rsidR="001309F0" w:rsidRDefault="001309F0" w:rsidP="001309F0">
      <w:pPr>
        <w:pStyle w:val="ListParagraph"/>
        <w:numPr>
          <w:ilvl w:val="0"/>
          <w:numId w:val="15"/>
        </w:numPr>
        <w:spacing w:after="200" w:line="276" w:lineRule="auto"/>
        <w:rPr>
          <w:bCs/>
          <w:color w:val="000000"/>
        </w:rPr>
      </w:pPr>
      <w:r w:rsidRPr="001309F0">
        <w:rPr>
          <w:bCs/>
          <w:color w:val="000000"/>
        </w:rPr>
        <w:t>Nemandi sýni ábyrga hegðun í umgengni við samnemendur.</w:t>
      </w:r>
    </w:p>
    <w:p w:rsidR="001309F0" w:rsidRDefault="001309F0" w:rsidP="001309F0">
      <w:pPr>
        <w:spacing w:after="200" w:line="276" w:lineRule="auto"/>
        <w:rPr>
          <w:bCs/>
          <w:color w:val="000000"/>
        </w:rPr>
      </w:pPr>
      <w:r w:rsidRPr="001309F0">
        <w:rPr>
          <w:b/>
          <w:bCs/>
          <w:color w:val="000000"/>
        </w:rPr>
        <w:t>Vinnudagur:</w:t>
      </w:r>
      <w:r>
        <w:rPr>
          <w:bCs/>
          <w:color w:val="000000"/>
        </w:rPr>
        <w:t xml:space="preserve"> Mánudagur kl. 14:50 – 16:10</w:t>
      </w:r>
    </w:p>
    <w:p w:rsidR="001309F0" w:rsidRDefault="001309F0" w:rsidP="001309F0">
      <w:pPr>
        <w:pBdr>
          <w:bottom w:val="single" w:sz="4" w:space="1" w:color="auto"/>
        </w:pBdr>
        <w:spacing w:after="200" w:line="276" w:lineRule="auto"/>
        <w:rPr>
          <w:bCs/>
          <w:color w:val="000000"/>
        </w:rPr>
      </w:pPr>
      <w:r w:rsidRPr="001309F0">
        <w:rPr>
          <w:b/>
          <w:bCs/>
          <w:color w:val="000000"/>
        </w:rPr>
        <w:t>Kennari:</w:t>
      </w:r>
      <w:r>
        <w:rPr>
          <w:bCs/>
          <w:color w:val="000000"/>
        </w:rPr>
        <w:t xml:space="preserve"> Ásdís</w:t>
      </w:r>
      <w:r w:rsidR="00227081">
        <w:rPr>
          <w:bCs/>
          <w:color w:val="000000"/>
        </w:rPr>
        <w:t xml:space="preserve"> Guðjónsdóttir</w:t>
      </w:r>
    </w:p>
    <w:p w:rsidR="003E1D09" w:rsidRPr="001309F0" w:rsidRDefault="003E1D09" w:rsidP="001309F0">
      <w:pPr>
        <w:pBdr>
          <w:bottom w:val="single" w:sz="4" w:space="1" w:color="auto"/>
        </w:pBdr>
        <w:spacing w:after="200" w:line="276" w:lineRule="auto"/>
        <w:rPr>
          <w:bCs/>
          <w:color w:val="000000"/>
        </w:rPr>
      </w:pPr>
    </w:p>
    <w:p w:rsidR="00D858F6" w:rsidRDefault="00F14E3E" w:rsidP="00986DD7">
      <w:pPr>
        <w:rPr>
          <w:szCs w:val="28"/>
        </w:rPr>
      </w:pPr>
      <w:bookmarkStart w:id="42" w:name="_Toc9424341"/>
      <w:r w:rsidRPr="00D173E0">
        <w:rPr>
          <w:rStyle w:val="Heading1Char"/>
        </w:rPr>
        <w:t>Eldhússmiðja</w:t>
      </w:r>
      <w:bookmarkEnd w:id="42"/>
      <w:r w:rsidR="00986DD7">
        <w:rPr>
          <w:szCs w:val="28"/>
        </w:rPr>
        <w:t xml:space="preserve"> – </w:t>
      </w:r>
    </w:p>
    <w:p w:rsidR="00986DD7" w:rsidRDefault="00D858F6" w:rsidP="00986DD7">
      <w:pPr>
        <w:rPr>
          <w:szCs w:val="28"/>
        </w:rPr>
      </w:pPr>
      <w:r>
        <w:rPr>
          <w:szCs w:val="28"/>
        </w:rPr>
        <w:t>L</w:t>
      </w:r>
      <w:r w:rsidR="00986DD7">
        <w:rPr>
          <w:szCs w:val="28"/>
        </w:rPr>
        <w:t>ágmark 8 nemendur, hámark 12 nemendur</w:t>
      </w:r>
      <w:r w:rsidR="00B36DE9">
        <w:rPr>
          <w:szCs w:val="28"/>
        </w:rPr>
        <w:t>. Tímabil</w:t>
      </w:r>
      <w:r w:rsidR="0072441B">
        <w:rPr>
          <w:szCs w:val="28"/>
        </w:rPr>
        <w:t>:</w:t>
      </w:r>
      <w:r w:rsidR="00C54DEA">
        <w:rPr>
          <w:szCs w:val="28"/>
        </w:rPr>
        <w:t xml:space="preserve"> 1., 2. og 3, hér má velja eitt tímabil af þeim þremur sem eru í boði.</w:t>
      </w:r>
    </w:p>
    <w:p w:rsidR="00986DD7" w:rsidRPr="00F14E3E" w:rsidRDefault="00986DD7" w:rsidP="00986DD7">
      <w:r w:rsidRPr="00F14E3E">
        <w:rPr>
          <w:b/>
          <w:szCs w:val="28"/>
        </w:rPr>
        <w:t>Lýsing:</w:t>
      </w:r>
      <w:r>
        <w:rPr>
          <w:szCs w:val="28"/>
        </w:rPr>
        <w:t xml:space="preserve"> </w:t>
      </w:r>
      <w:r w:rsidRPr="00F14E3E">
        <w:rPr>
          <w:rFonts w:cs="Arial"/>
          <w:szCs w:val="24"/>
        </w:rPr>
        <w:t xml:space="preserve">Í þessu vali verður bakað og eldað, allt eftir árstíð og stemningu hverju sinni. </w:t>
      </w:r>
    </w:p>
    <w:p w:rsidR="00986DD7" w:rsidRPr="00096265" w:rsidRDefault="00986DD7" w:rsidP="00986DD7">
      <w:pPr>
        <w:rPr>
          <w:szCs w:val="28"/>
        </w:rPr>
      </w:pPr>
      <w:r w:rsidRPr="00F14E3E">
        <w:rPr>
          <w:b/>
          <w:szCs w:val="28"/>
        </w:rPr>
        <w:lastRenderedPageBreak/>
        <w:t>Markmið:</w:t>
      </w:r>
      <w:r w:rsidR="00F14E3E">
        <w:rPr>
          <w:szCs w:val="28"/>
        </w:rPr>
        <w:t xml:space="preserve"> Að nemendur læri að umgangast og meðhöndla mismunandi matartegundir. Læri að útbúa ýmsa gómsæta rétti sem auðvelt er að framreiða heima fyrir alla fjölskyldumeðlimi.</w:t>
      </w:r>
    </w:p>
    <w:p w:rsidR="00986DD7" w:rsidRPr="00096265" w:rsidRDefault="00986DD7" w:rsidP="00986DD7">
      <w:pPr>
        <w:rPr>
          <w:szCs w:val="28"/>
        </w:rPr>
      </w:pPr>
      <w:r w:rsidRPr="00F14E3E">
        <w:rPr>
          <w:b/>
          <w:szCs w:val="28"/>
        </w:rPr>
        <w:t>Námsmat:</w:t>
      </w:r>
      <w:r w:rsidR="00F14E3E">
        <w:rPr>
          <w:szCs w:val="28"/>
        </w:rPr>
        <w:t xml:space="preserve"> Ástundun, áhugi, virkni, framkoma.</w:t>
      </w:r>
    </w:p>
    <w:p w:rsidR="00986DD7" w:rsidRPr="00096265" w:rsidRDefault="00986DD7" w:rsidP="00986DD7">
      <w:pPr>
        <w:rPr>
          <w:szCs w:val="28"/>
        </w:rPr>
      </w:pPr>
      <w:r w:rsidRPr="00C979A8">
        <w:rPr>
          <w:b/>
          <w:szCs w:val="28"/>
        </w:rPr>
        <w:t>Vinnudagur:</w:t>
      </w:r>
      <w:r w:rsidR="00162291">
        <w:rPr>
          <w:szCs w:val="28"/>
        </w:rPr>
        <w:t xml:space="preserve"> Mánudagar kl. 14:50 – 16:1</w:t>
      </w:r>
      <w:r>
        <w:rPr>
          <w:szCs w:val="28"/>
        </w:rPr>
        <w:t>0</w:t>
      </w:r>
    </w:p>
    <w:p w:rsidR="00191B38" w:rsidRDefault="00D858F6" w:rsidP="00191B38">
      <w:pPr>
        <w:pBdr>
          <w:bottom w:val="single" w:sz="4" w:space="1" w:color="auto"/>
        </w:pBdr>
        <w:rPr>
          <w:szCs w:val="28"/>
        </w:rPr>
      </w:pPr>
      <w:r w:rsidRPr="00D858F6">
        <w:rPr>
          <w:b/>
          <w:szCs w:val="28"/>
        </w:rPr>
        <w:t>Kennari</w:t>
      </w:r>
      <w:r w:rsidR="00986DD7" w:rsidRPr="00D858F6">
        <w:rPr>
          <w:b/>
          <w:szCs w:val="28"/>
        </w:rPr>
        <w:t>:</w:t>
      </w:r>
      <w:r w:rsidR="009E4DDA">
        <w:rPr>
          <w:szCs w:val="28"/>
        </w:rPr>
        <w:t xml:space="preserve"> Anna Kristín Friðriksdóttir</w:t>
      </w:r>
    </w:p>
    <w:p w:rsidR="00D173E0" w:rsidRDefault="00D173E0" w:rsidP="00191B38">
      <w:pPr>
        <w:pBdr>
          <w:bottom w:val="single" w:sz="4" w:space="1" w:color="auto"/>
        </w:pBdr>
        <w:rPr>
          <w:szCs w:val="28"/>
        </w:rPr>
      </w:pPr>
    </w:p>
    <w:p w:rsidR="00436603" w:rsidRDefault="00436603" w:rsidP="004B7715">
      <w:pPr>
        <w:rPr>
          <w:rStyle w:val="Heading1Char"/>
        </w:rPr>
      </w:pPr>
      <w:bookmarkStart w:id="43" w:name="_Toc9424342"/>
      <w:r w:rsidRPr="004B7715">
        <w:rPr>
          <w:rStyle w:val="Heading1Char"/>
        </w:rPr>
        <w:t>Fingrasetning og ritvinnsla</w:t>
      </w:r>
      <w:r>
        <w:rPr>
          <w:rStyle w:val="Heading1Char"/>
        </w:rPr>
        <w:t xml:space="preserve"> –</w:t>
      </w:r>
      <w:bookmarkEnd w:id="43"/>
    </w:p>
    <w:p w:rsidR="004B7715" w:rsidRPr="004B7715" w:rsidRDefault="00436603" w:rsidP="004B7715">
      <w:pPr>
        <w:rPr>
          <w:rStyle w:val="Heading1Char"/>
          <w:b w:val="0"/>
          <w:sz w:val="24"/>
          <w:szCs w:val="24"/>
        </w:rPr>
      </w:pPr>
      <w:bookmarkStart w:id="44" w:name="_Toc6384756"/>
      <w:bookmarkStart w:id="45" w:name="_Toc6397814"/>
      <w:bookmarkStart w:id="46" w:name="_Toc9167721"/>
      <w:bookmarkStart w:id="47" w:name="_Toc9169245"/>
      <w:bookmarkStart w:id="48" w:name="_Toc9424343"/>
      <w:r w:rsidRPr="00436603">
        <w:rPr>
          <w:rStyle w:val="Heading1Char"/>
          <w:b w:val="0"/>
          <w:sz w:val="24"/>
          <w:szCs w:val="24"/>
        </w:rPr>
        <w:t xml:space="preserve">Lágmark </w:t>
      </w:r>
      <w:r w:rsidR="00162291">
        <w:rPr>
          <w:rStyle w:val="Heading1Char"/>
          <w:b w:val="0"/>
          <w:sz w:val="24"/>
          <w:szCs w:val="24"/>
        </w:rPr>
        <w:t>10 nemendur, hámark 15</w:t>
      </w:r>
      <w:r w:rsidRPr="00436603">
        <w:rPr>
          <w:rStyle w:val="Heading1Char"/>
          <w:b w:val="0"/>
          <w:sz w:val="24"/>
          <w:szCs w:val="24"/>
        </w:rPr>
        <w:t xml:space="preserve"> nemendur. Tímabil 1, 2 og 3, hér má velja öll tímabilin.</w:t>
      </w:r>
      <w:bookmarkEnd w:id="44"/>
      <w:bookmarkEnd w:id="45"/>
      <w:bookmarkEnd w:id="46"/>
      <w:bookmarkEnd w:id="47"/>
      <w:bookmarkEnd w:id="48"/>
    </w:p>
    <w:p w:rsidR="00436603" w:rsidRDefault="00436603" w:rsidP="004B7715">
      <w:pPr>
        <w:rPr>
          <w:rStyle w:val="Heading1Char"/>
          <w:b w:val="0"/>
          <w:sz w:val="24"/>
          <w:szCs w:val="24"/>
        </w:rPr>
      </w:pPr>
      <w:bookmarkStart w:id="49" w:name="_Toc6384757"/>
      <w:bookmarkStart w:id="50" w:name="_Toc6397815"/>
      <w:bookmarkStart w:id="51" w:name="_Toc9167722"/>
      <w:bookmarkStart w:id="52" w:name="_Toc9169246"/>
      <w:bookmarkStart w:id="53" w:name="_Toc9424344"/>
      <w:r w:rsidRPr="00436603">
        <w:rPr>
          <w:rStyle w:val="Heading1Char"/>
          <w:sz w:val="24"/>
          <w:szCs w:val="24"/>
        </w:rPr>
        <w:t>Lýsing:</w:t>
      </w:r>
      <w:r>
        <w:rPr>
          <w:rStyle w:val="Heading1Char"/>
          <w:b w:val="0"/>
          <w:sz w:val="24"/>
          <w:szCs w:val="24"/>
        </w:rPr>
        <w:t xml:space="preserve"> Í þessu vali fá nemendur tækifæri til að æfa sig í fingrasetningu á lyklaborði og setja upp mismunandi verkefni í Word o.fl. á mismunandi hátt. Læra á flýtileiðir eins og í klippa/líma, stilla af spássíur, gera efnisyfirlit, forsíður, heimildaskrá o.fl. gagnlegt fyrir áframhaldandi nám.</w:t>
      </w:r>
      <w:bookmarkEnd w:id="49"/>
      <w:bookmarkEnd w:id="50"/>
      <w:bookmarkEnd w:id="51"/>
      <w:bookmarkEnd w:id="52"/>
      <w:bookmarkEnd w:id="53"/>
    </w:p>
    <w:p w:rsidR="00436603" w:rsidRDefault="00436603" w:rsidP="004B7715">
      <w:pPr>
        <w:rPr>
          <w:rStyle w:val="Heading1Char"/>
          <w:b w:val="0"/>
          <w:sz w:val="24"/>
          <w:szCs w:val="24"/>
        </w:rPr>
      </w:pPr>
      <w:bookmarkStart w:id="54" w:name="_Toc6384758"/>
      <w:bookmarkStart w:id="55" w:name="_Toc6397816"/>
      <w:bookmarkStart w:id="56" w:name="_Toc9167723"/>
      <w:bookmarkStart w:id="57" w:name="_Toc9169247"/>
      <w:bookmarkStart w:id="58" w:name="_Toc9424345"/>
      <w:r w:rsidRPr="00436603">
        <w:rPr>
          <w:rStyle w:val="Heading1Char"/>
          <w:sz w:val="24"/>
          <w:szCs w:val="24"/>
        </w:rPr>
        <w:t>Markmið:</w:t>
      </w:r>
      <w:r>
        <w:rPr>
          <w:rStyle w:val="Heading1Char"/>
          <w:b w:val="0"/>
          <w:sz w:val="24"/>
          <w:szCs w:val="24"/>
        </w:rPr>
        <w:t xml:space="preserve"> Að verða lipur í að vinna verkefni í tölvu, auka við hæfni og þekkingu í ritvinnslu á ýmsa vegu.</w:t>
      </w:r>
      <w:bookmarkEnd w:id="54"/>
      <w:bookmarkEnd w:id="55"/>
      <w:bookmarkEnd w:id="56"/>
      <w:bookmarkEnd w:id="57"/>
      <w:bookmarkEnd w:id="58"/>
    </w:p>
    <w:p w:rsidR="00436603" w:rsidRPr="00F83CED" w:rsidRDefault="00436603" w:rsidP="004B7715">
      <w:pPr>
        <w:rPr>
          <w:rStyle w:val="Heading1Char"/>
          <w:b w:val="0"/>
          <w:sz w:val="24"/>
          <w:szCs w:val="24"/>
        </w:rPr>
      </w:pPr>
      <w:bookmarkStart w:id="59" w:name="_Toc6384759"/>
      <w:bookmarkStart w:id="60" w:name="_Toc6397817"/>
      <w:bookmarkStart w:id="61" w:name="_Toc9167724"/>
      <w:bookmarkStart w:id="62" w:name="_Toc9169248"/>
      <w:bookmarkStart w:id="63" w:name="_Toc9424346"/>
      <w:r w:rsidRPr="00436603">
        <w:rPr>
          <w:rStyle w:val="Heading1Char"/>
          <w:sz w:val="24"/>
          <w:szCs w:val="24"/>
        </w:rPr>
        <w:t xml:space="preserve">Námsmat: </w:t>
      </w:r>
      <w:r w:rsidR="00F83CED">
        <w:rPr>
          <w:rStyle w:val="Heading1Char"/>
          <w:b w:val="0"/>
          <w:sz w:val="24"/>
          <w:szCs w:val="24"/>
        </w:rPr>
        <w:t>Virkni, ástundun, verkefnaskil, jákvæðni, hjálpsemi</w:t>
      </w:r>
      <w:bookmarkEnd w:id="59"/>
      <w:bookmarkEnd w:id="60"/>
      <w:bookmarkEnd w:id="61"/>
      <w:bookmarkEnd w:id="62"/>
      <w:bookmarkEnd w:id="63"/>
    </w:p>
    <w:p w:rsidR="00436603" w:rsidRPr="00F83CED" w:rsidRDefault="00436603" w:rsidP="004B7715">
      <w:pPr>
        <w:rPr>
          <w:rStyle w:val="Heading1Char"/>
          <w:b w:val="0"/>
          <w:sz w:val="24"/>
          <w:szCs w:val="24"/>
        </w:rPr>
      </w:pPr>
      <w:bookmarkStart w:id="64" w:name="_Toc6384760"/>
      <w:bookmarkStart w:id="65" w:name="_Toc6397818"/>
      <w:bookmarkStart w:id="66" w:name="_Toc9167725"/>
      <w:bookmarkStart w:id="67" w:name="_Toc9169249"/>
      <w:bookmarkStart w:id="68" w:name="_Toc9424347"/>
      <w:r w:rsidRPr="00436603">
        <w:rPr>
          <w:rStyle w:val="Heading1Char"/>
          <w:sz w:val="24"/>
          <w:szCs w:val="24"/>
        </w:rPr>
        <w:t>Vinnudagur:</w:t>
      </w:r>
      <w:r w:rsidR="00F83CED">
        <w:rPr>
          <w:rStyle w:val="Heading1Char"/>
          <w:sz w:val="24"/>
          <w:szCs w:val="24"/>
        </w:rPr>
        <w:t xml:space="preserve"> </w:t>
      </w:r>
      <w:r w:rsidR="00032DF9">
        <w:rPr>
          <w:rStyle w:val="Heading1Char"/>
          <w:b w:val="0"/>
          <w:sz w:val="24"/>
          <w:szCs w:val="24"/>
        </w:rPr>
        <w:t>Fimmt</w:t>
      </w:r>
      <w:r w:rsidR="00162291">
        <w:rPr>
          <w:rStyle w:val="Heading1Char"/>
          <w:b w:val="0"/>
          <w:sz w:val="24"/>
          <w:szCs w:val="24"/>
        </w:rPr>
        <w:t>udagar kl. 14:5</w:t>
      </w:r>
      <w:r w:rsidR="00F83CED">
        <w:rPr>
          <w:rStyle w:val="Heading1Char"/>
          <w:b w:val="0"/>
          <w:sz w:val="24"/>
          <w:szCs w:val="24"/>
        </w:rPr>
        <w:t>0 – 16:10</w:t>
      </w:r>
      <w:bookmarkEnd w:id="64"/>
      <w:bookmarkEnd w:id="65"/>
      <w:bookmarkEnd w:id="66"/>
      <w:bookmarkEnd w:id="67"/>
      <w:bookmarkEnd w:id="68"/>
    </w:p>
    <w:p w:rsidR="004B7715" w:rsidRPr="004B7715" w:rsidRDefault="00436603" w:rsidP="004B7715">
      <w:pPr>
        <w:rPr>
          <w:rStyle w:val="Heading1Char"/>
          <w:b w:val="0"/>
          <w:sz w:val="24"/>
          <w:szCs w:val="24"/>
        </w:rPr>
      </w:pPr>
      <w:bookmarkStart w:id="69" w:name="_Toc6384761"/>
      <w:bookmarkStart w:id="70" w:name="_Toc6397819"/>
      <w:bookmarkStart w:id="71" w:name="_Toc9167726"/>
      <w:bookmarkStart w:id="72" w:name="_Toc9169250"/>
      <w:bookmarkStart w:id="73" w:name="_Toc9424348"/>
      <w:r>
        <w:rPr>
          <w:rStyle w:val="Heading1Char"/>
          <w:sz w:val="24"/>
          <w:szCs w:val="24"/>
        </w:rPr>
        <w:t xml:space="preserve">Skipulag: </w:t>
      </w:r>
      <w:r>
        <w:rPr>
          <w:rStyle w:val="Heading1Char"/>
          <w:b w:val="0"/>
          <w:sz w:val="24"/>
          <w:szCs w:val="24"/>
        </w:rPr>
        <w:t>Nemendur vinna fyrirframákveðin verkefni þar sem þeir setja upp ólík verkefni samkvæmt fyrirmælum kennara. Markvissar æfingar fingrasetningar á lyklaborðið til að ná upp góðum hraða og rata á rétta lykla án þess að horfa.</w:t>
      </w:r>
      <w:bookmarkEnd w:id="69"/>
      <w:bookmarkEnd w:id="70"/>
      <w:bookmarkEnd w:id="71"/>
      <w:bookmarkEnd w:id="72"/>
      <w:bookmarkEnd w:id="73"/>
    </w:p>
    <w:p w:rsidR="00436603" w:rsidRDefault="00436603" w:rsidP="00227081">
      <w:pPr>
        <w:pBdr>
          <w:bottom w:val="single" w:sz="4" w:space="1" w:color="auto"/>
        </w:pBdr>
        <w:rPr>
          <w:rStyle w:val="Heading1Char"/>
          <w:b w:val="0"/>
          <w:sz w:val="24"/>
          <w:szCs w:val="24"/>
        </w:rPr>
      </w:pPr>
      <w:bookmarkStart w:id="74" w:name="_Toc6384762"/>
      <w:bookmarkStart w:id="75" w:name="_Toc6397820"/>
      <w:bookmarkStart w:id="76" w:name="_Toc9167727"/>
      <w:bookmarkStart w:id="77" w:name="_Toc9169251"/>
      <w:bookmarkStart w:id="78" w:name="_Toc9424349"/>
      <w:r w:rsidRPr="00436603">
        <w:rPr>
          <w:rStyle w:val="Heading1Char"/>
          <w:sz w:val="24"/>
          <w:szCs w:val="24"/>
        </w:rPr>
        <w:t>Kennari:</w:t>
      </w:r>
      <w:r>
        <w:rPr>
          <w:rStyle w:val="Heading1Char"/>
          <w:sz w:val="24"/>
          <w:szCs w:val="24"/>
        </w:rPr>
        <w:t xml:space="preserve"> </w:t>
      </w:r>
      <w:bookmarkEnd w:id="74"/>
      <w:r w:rsidR="00227081">
        <w:rPr>
          <w:rStyle w:val="Heading1Char"/>
          <w:b w:val="0"/>
          <w:sz w:val="24"/>
          <w:szCs w:val="24"/>
        </w:rPr>
        <w:t>Vilborg Sveinsdóttir</w:t>
      </w:r>
      <w:bookmarkEnd w:id="75"/>
      <w:bookmarkEnd w:id="76"/>
      <w:bookmarkEnd w:id="77"/>
      <w:bookmarkEnd w:id="78"/>
    </w:p>
    <w:p w:rsidR="003E1D09" w:rsidRPr="00227081" w:rsidRDefault="003E1D09" w:rsidP="00227081">
      <w:pPr>
        <w:pBdr>
          <w:bottom w:val="single" w:sz="4" w:space="1" w:color="auto"/>
        </w:pBdr>
        <w:rPr>
          <w:rStyle w:val="Heading1Char"/>
          <w:sz w:val="24"/>
          <w:szCs w:val="24"/>
        </w:rPr>
      </w:pPr>
    </w:p>
    <w:p w:rsidR="009E4CC2" w:rsidRDefault="009E4CC2" w:rsidP="008042D3">
      <w:pPr>
        <w:pStyle w:val="NormalWeb"/>
        <w:spacing w:line="276" w:lineRule="auto"/>
        <w:rPr>
          <w:rStyle w:val="Heading1Char"/>
        </w:rPr>
      </w:pPr>
      <w:bookmarkStart w:id="79" w:name="_Toc9424350"/>
      <w:r>
        <w:rPr>
          <w:rStyle w:val="Heading1Char"/>
        </w:rPr>
        <w:t>Grafík –</w:t>
      </w:r>
      <w:bookmarkEnd w:id="79"/>
    </w:p>
    <w:p w:rsidR="009E4CC2" w:rsidRDefault="009E4CC2" w:rsidP="002B591F">
      <w:pPr>
        <w:rPr>
          <w:rStyle w:val="Heading1Char"/>
          <w:b w:val="0"/>
          <w:sz w:val="24"/>
          <w:szCs w:val="24"/>
        </w:rPr>
      </w:pPr>
      <w:bookmarkStart w:id="80" w:name="_Toc6397822"/>
      <w:bookmarkStart w:id="81" w:name="_Toc9167729"/>
      <w:bookmarkStart w:id="82" w:name="_Toc9169253"/>
      <w:bookmarkStart w:id="83" w:name="_Toc9424351"/>
      <w:r>
        <w:rPr>
          <w:rStyle w:val="Heading1Char"/>
          <w:b w:val="0"/>
          <w:sz w:val="24"/>
          <w:szCs w:val="24"/>
        </w:rPr>
        <w:t>Lágmark 6 nemendur, hámark 10 nemendur. Tímabil: 1</w:t>
      </w:r>
      <w:bookmarkEnd w:id="80"/>
      <w:bookmarkEnd w:id="81"/>
      <w:bookmarkEnd w:id="82"/>
      <w:bookmarkEnd w:id="83"/>
    </w:p>
    <w:p w:rsidR="009E4CC2" w:rsidRPr="009E4CC2" w:rsidRDefault="009E4CC2" w:rsidP="002B591F">
      <w:pPr>
        <w:rPr>
          <w:bCs/>
          <w:color w:val="000000"/>
        </w:rPr>
      </w:pPr>
      <w:bookmarkStart w:id="84" w:name="_Toc6397823"/>
      <w:bookmarkStart w:id="85" w:name="_Toc9167730"/>
      <w:bookmarkStart w:id="86" w:name="_Toc9169254"/>
      <w:bookmarkStart w:id="87" w:name="_Toc9424352"/>
      <w:r w:rsidRPr="009E4CC2">
        <w:rPr>
          <w:rStyle w:val="Heading1Char"/>
          <w:sz w:val="24"/>
          <w:szCs w:val="24"/>
        </w:rPr>
        <w:t>Lýsing:</w:t>
      </w:r>
      <w:bookmarkEnd w:id="84"/>
      <w:bookmarkEnd w:id="85"/>
      <w:bookmarkEnd w:id="86"/>
      <w:bookmarkEnd w:id="87"/>
      <w:r>
        <w:rPr>
          <w:rStyle w:val="Heading1Char"/>
          <w:b w:val="0"/>
          <w:sz w:val="24"/>
          <w:szCs w:val="24"/>
        </w:rPr>
        <w:t xml:space="preserve"> </w:t>
      </w:r>
      <w:r w:rsidRPr="009E4CC2">
        <w:rPr>
          <w:bCs/>
          <w:color w:val="000000"/>
        </w:rPr>
        <w:t xml:space="preserve">Kynntar verða fjölbreyttar aðferðir við þrykk og unnið með þær. </w:t>
      </w:r>
      <w:r w:rsidRPr="009E4CC2">
        <w:rPr>
          <w:b/>
          <w:bCs/>
          <w:color w:val="000000"/>
        </w:rPr>
        <w:t>Háþrykk,</w:t>
      </w:r>
      <w:r w:rsidRPr="009E4CC2">
        <w:rPr>
          <w:bCs/>
          <w:color w:val="000000"/>
        </w:rPr>
        <w:t xml:space="preserve"> efnisþrykk, dúkrista, trérista, silkiþrykk. </w:t>
      </w:r>
      <w:r w:rsidRPr="009E4CC2">
        <w:rPr>
          <w:b/>
          <w:bCs/>
          <w:color w:val="000000"/>
        </w:rPr>
        <w:t>Lágþrykk,</w:t>
      </w:r>
      <w:r w:rsidRPr="009E4CC2">
        <w:rPr>
          <w:bCs/>
          <w:color w:val="000000"/>
        </w:rPr>
        <w:t xml:space="preserve"> koparrista.m.m.</w:t>
      </w:r>
      <w:r>
        <w:rPr>
          <w:bCs/>
          <w:color w:val="000000"/>
        </w:rPr>
        <w:t xml:space="preserve"> </w:t>
      </w:r>
      <w:r w:rsidRPr="009E4CC2">
        <w:rPr>
          <w:bCs/>
          <w:color w:val="000000"/>
        </w:rPr>
        <w:t>Unnið með fjöllita þrykk, tækni og myndbyggingu.</w:t>
      </w:r>
    </w:p>
    <w:p w:rsidR="009E4CC2" w:rsidRDefault="009E4CC2" w:rsidP="002B591F">
      <w:pPr>
        <w:rPr>
          <w:rStyle w:val="Heading1Char"/>
          <w:b w:val="0"/>
          <w:sz w:val="24"/>
          <w:szCs w:val="24"/>
        </w:rPr>
      </w:pPr>
      <w:bookmarkStart w:id="88" w:name="_Toc6397824"/>
      <w:bookmarkStart w:id="89" w:name="_Toc9167731"/>
      <w:bookmarkStart w:id="90" w:name="_Toc9169255"/>
      <w:bookmarkStart w:id="91" w:name="_Toc9424353"/>
      <w:r w:rsidRPr="009E4CC2">
        <w:rPr>
          <w:rStyle w:val="Heading1Char"/>
          <w:sz w:val="24"/>
          <w:szCs w:val="24"/>
        </w:rPr>
        <w:t>Námsmat:</w:t>
      </w:r>
      <w:r>
        <w:rPr>
          <w:rStyle w:val="Heading1Char"/>
          <w:b w:val="0"/>
          <w:sz w:val="24"/>
          <w:szCs w:val="24"/>
        </w:rPr>
        <w:t xml:space="preserve"> Áhugi, vellíðan, vinnusemi, frumkvæði, hugmyndavinna</w:t>
      </w:r>
      <w:bookmarkEnd w:id="88"/>
      <w:bookmarkEnd w:id="89"/>
      <w:bookmarkEnd w:id="90"/>
      <w:bookmarkEnd w:id="91"/>
    </w:p>
    <w:p w:rsidR="009E4CC2" w:rsidRPr="009E4CC2" w:rsidRDefault="009E4CC2" w:rsidP="002B591F">
      <w:pPr>
        <w:rPr>
          <w:bCs/>
          <w:color w:val="000000"/>
        </w:rPr>
      </w:pPr>
      <w:r w:rsidRPr="009E4CC2">
        <w:rPr>
          <w:bCs/>
          <w:color w:val="000000"/>
        </w:rPr>
        <w:t>Nemandi uppgötvi ánægjuna sem felst í því að skapa.</w:t>
      </w:r>
    </w:p>
    <w:p w:rsidR="009E4CC2" w:rsidRDefault="009E4CC2" w:rsidP="002B591F">
      <w:pPr>
        <w:rPr>
          <w:bCs/>
          <w:color w:val="000000"/>
        </w:rPr>
      </w:pPr>
      <w:r w:rsidRPr="009E4CC2">
        <w:rPr>
          <w:bCs/>
          <w:color w:val="000000"/>
        </w:rPr>
        <w:t>Nemandi sýni ábyrga hegðun í umgengni við efni, áhöld og samnemendur.</w:t>
      </w:r>
    </w:p>
    <w:p w:rsidR="002B591F" w:rsidRDefault="009E4CC2" w:rsidP="002B591F">
      <w:pPr>
        <w:rPr>
          <w:bCs/>
          <w:color w:val="000000"/>
        </w:rPr>
      </w:pPr>
      <w:r w:rsidRPr="009E4CC2">
        <w:rPr>
          <w:b/>
          <w:bCs/>
          <w:color w:val="000000"/>
        </w:rPr>
        <w:t>Vinnudagur:</w:t>
      </w:r>
      <w:r w:rsidR="00E513B9">
        <w:rPr>
          <w:bCs/>
          <w:color w:val="000000"/>
        </w:rPr>
        <w:t xml:space="preserve"> Mánudagur kl. 14:50 – 16:10</w:t>
      </w:r>
    </w:p>
    <w:p w:rsidR="009E4CC2" w:rsidRDefault="009E4CC2" w:rsidP="00227081">
      <w:pPr>
        <w:pBdr>
          <w:bottom w:val="single" w:sz="4" w:space="1" w:color="auto"/>
        </w:pBdr>
        <w:rPr>
          <w:bCs/>
          <w:color w:val="000000"/>
        </w:rPr>
      </w:pPr>
      <w:r w:rsidRPr="009E4CC2">
        <w:rPr>
          <w:b/>
          <w:bCs/>
          <w:color w:val="000000"/>
        </w:rPr>
        <w:t>Kennari:</w:t>
      </w:r>
      <w:r>
        <w:rPr>
          <w:bCs/>
          <w:color w:val="000000"/>
        </w:rPr>
        <w:t xml:space="preserve"> </w:t>
      </w:r>
      <w:r w:rsidR="002B591F">
        <w:rPr>
          <w:bCs/>
          <w:color w:val="000000"/>
        </w:rPr>
        <w:t>Ásdís</w:t>
      </w:r>
      <w:r w:rsidR="00227081">
        <w:rPr>
          <w:bCs/>
          <w:color w:val="000000"/>
        </w:rPr>
        <w:t xml:space="preserve"> Guðjónsdóttir</w:t>
      </w:r>
    </w:p>
    <w:p w:rsidR="003E1D09" w:rsidRPr="009E4CC2" w:rsidRDefault="003E1D09" w:rsidP="00227081">
      <w:pPr>
        <w:pBdr>
          <w:bottom w:val="single" w:sz="4" w:space="1" w:color="auto"/>
        </w:pBdr>
        <w:rPr>
          <w:bCs/>
          <w:color w:val="000000"/>
        </w:rPr>
      </w:pPr>
    </w:p>
    <w:p w:rsidR="009E4CC2" w:rsidRPr="009E4CC2" w:rsidRDefault="009E4CC2" w:rsidP="008042D3">
      <w:pPr>
        <w:pStyle w:val="NormalWeb"/>
        <w:spacing w:line="276" w:lineRule="auto"/>
        <w:rPr>
          <w:rStyle w:val="Heading1Char"/>
          <w:b w:val="0"/>
          <w:sz w:val="24"/>
          <w:szCs w:val="24"/>
        </w:rPr>
      </w:pPr>
    </w:p>
    <w:p w:rsidR="008042D3" w:rsidRDefault="00986DD7" w:rsidP="008042D3">
      <w:pPr>
        <w:pStyle w:val="NormalWeb"/>
        <w:spacing w:line="276" w:lineRule="auto"/>
        <w:rPr>
          <w:rFonts w:ascii="Comic Sans MS" w:hAnsi="Comic Sans MS" w:cs="Calibri"/>
          <w:color w:val="000000"/>
          <w:sz w:val="28"/>
          <w:szCs w:val="28"/>
        </w:rPr>
      </w:pPr>
      <w:bookmarkStart w:id="92" w:name="_Toc9424354"/>
      <w:r w:rsidRPr="00D173E0">
        <w:rPr>
          <w:rStyle w:val="Heading1Char"/>
        </w:rPr>
        <w:lastRenderedPageBreak/>
        <w:t>Heimanám</w:t>
      </w:r>
      <w:bookmarkEnd w:id="92"/>
      <w:r>
        <w:rPr>
          <w:rFonts w:ascii="Comic Sans MS" w:hAnsi="Comic Sans MS" w:cs="Calibri"/>
          <w:color w:val="000000"/>
          <w:sz w:val="28"/>
          <w:szCs w:val="28"/>
        </w:rPr>
        <w:t xml:space="preserve"> –  </w:t>
      </w:r>
    </w:p>
    <w:p w:rsidR="00986DD7" w:rsidRPr="008042D3" w:rsidRDefault="004441BE" w:rsidP="008042D3">
      <w:pPr>
        <w:pStyle w:val="NormalWeb"/>
        <w:spacing w:line="276" w:lineRule="auto"/>
        <w:rPr>
          <w:rFonts w:ascii="Comic Sans MS" w:hAnsi="Comic Sans MS" w:cs="Calibri"/>
          <w:color w:val="000000"/>
          <w:sz w:val="28"/>
          <w:szCs w:val="28"/>
        </w:rPr>
      </w:pPr>
      <w:r>
        <w:rPr>
          <w:rFonts w:ascii="Arial" w:hAnsi="Arial" w:cs="Arial"/>
        </w:rPr>
        <w:t>Ótakmarkaður fjöldi nemenda</w:t>
      </w:r>
      <w:r w:rsidR="00986DD7" w:rsidRPr="00D858F6">
        <w:rPr>
          <w:rFonts w:ascii="Arial" w:hAnsi="Arial" w:cs="Arial"/>
        </w:rPr>
        <w:t>. Tímabil</w:t>
      </w:r>
      <w:r>
        <w:rPr>
          <w:rFonts w:ascii="Arial" w:hAnsi="Arial" w:cs="Arial"/>
        </w:rPr>
        <w:t xml:space="preserve">: 1., 2. og </w:t>
      </w:r>
      <w:r w:rsidR="00986DD7" w:rsidRPr="00D858F6">
        <w:rPr>
          <w:rFonts w:ascii="Arial" w:hAnsi="Arial" w:cs="Arial"/>
        </w:rPr>
        <w:t>3</w:t>
      </w:r>
      <w:r w:rsidR="00C54DEA">
        <w:rPr>
          <w:rFonts w:ascii="Arial" w:hAnsi="Arial" w:cs="Arial"/>
        </w:rPr>
        <w:t>, hér má velja öll tímabilin.</w:t>
      </w:r>
    </w:p>
    <w:p w:rsidR="00986DD7" w:rsidRPr="00096265" w:rsidRDefault="00986DD7" w:rsidP="004D77A3">
      <w:pPr>
        <w:spacing w:line="276" w:lineRule="auto"/>
        <w:rPr>
          <w:szCs w:val="28"/>
        </w:rPr>
      </w:pPr>
      <w:r w:rsidRPr="00F7118B">
        <w:rPr>
          <w:b/>
          <w:szCs w:val="28"/>
        </w:rPr>
        <w:t>Lýsing</w:t>
      </w:r>
      <w:r w:rsidRPr="00096265">
        <w:rPr>
          <w:szCs w:val="28"/>
        </w:rPr>
        <w:t>:</w:t>
      </w:r>
      <w:r>
        <w:rPr>
          <w:szCs w:val="28"/>
        </w:rPr>
        <w:t xml:space="preserve"> Í heimanámsvali fá nemendur tækifæri til að vinna að verkefnum sínum sem þeir hafa ekki náð að ljúka við á skólatíma. Hér hafa þau kennara á staðnum til að aðstoða ef á þarf að ha</w:t>
      </w:r>
      <w:r w:rsidR="00B36DE9">
        <w:rPr>
          <w:szCs w:val="28"/>
        </w:rPr>
        <w:t>lda.</w:t>
      </w:r>
    </w:p>
    <w:p w:rsidR="00986DD7" w:rsidRPr="00B36DE9" w:rsidRDefault="00986DD7" w:rsidP="00986DD7">
      <w:pPr>
        <w:rPr>
          <w:szCs w:val="28"/>
        </w:rPr>
      </w:pPr>
      <w:r w:rsidRPr="00B36DE9">
        <w:rPr>
          <w:b/>
          <w:szCs w:val="28"/>
        </w:rPr>
        <w:t>Markmið:</w:t>
      </w:r>
      <w:r w:rsidR="00B36DE9">
        <w:rPr>
          <w:szCs w:val="28"/>
        </w:rPr>
        <w:t xml:space="preserve"> </w:t>
      </w:r>
      <w:r w:rsidR="00B36DE9" w:rsidRPr="00B36DE9">
        <w:rPr>
          <w:rFonts w:eastAsia="Times New Roman" w:cs="Arial"/>
          <w:szCs w:val="24"/>
          <w:lang w:eastAsia="is-IS"/>
        </w:rPr>
        <w:t>Aðstoða nemendur við heimanám eða að halda áætlun í því fagi sem nemandi kýs að vinna í tímanum.</w:t>
      </w:r>
    </w:p>
    <w:p w:rsidR="00986DD7" w:rsidRPr="00B36DE9" w:rsidRDefault="00986DD7" w:rsidP="00986DD7">
      <w:pPr>
        <w:rPr>
          <w:szCs w:val="28"/>
        </w:rPr>
      </w:pPr>
      <w:r w:rsidRPr="00D858F6">
        <w:rPr>
          <w:b/>
          <w:szCs w:val="28"/>
        </w:rPr>
        <w:t>Námsmat:</w:t>
      </w:r>
      <w:r w:rsidR="00D858F6">
        <w:rPr>
          <w:szCs w:val="28"/>
        </w:rPr>
        <w:t xml:space="preserve"> Stundvísi, virkni/vinnusemi, frumkvæði, fylgir fyrirmælum, framkoma við samnemendur og kennara.</w:t>
      </w:r>
    </w:p>
    <w:p w:rsidR="00986DD7" w:rsidRPr="00B36DE9" w:rsidRDefault="00986DD7" w:rsidP="00986DD7">
      <w:pPr>
        <w:rPr>
          <w:szCs w:val="28"/>
        </w:rPr>
      </w:pPr>
      <w:r w:rsidRPr="00B36DE9">
        <w:rPr>
          <w:b/>
          <w:szCs w:val="28"/>
        </w:rPr>
        <w:t>Vinnudagur:</w:t>
      </w:r>
      <w:r w:rsidR="004D77A3">
        <w:rPr>
          <w:szCs w:val="28"/>
        </w:rPr>
        <w:t xml:space="preserve"> F</w:t>
      </w:r>
      <w:r w:rsidRPr="00B36DE9">
        <w:rPr>
          <w:szCs w:val="28"/>
        </w:rPr>
        <w:t xml:space="preserve">immtudagar </w:t>
      </w:r>
      <w:r w:rsidR="00162291">
        <w:rPr>
          <w:szCs w:val="28"/>
        </w:rPr>
        <w:t>kl. 14:50 – 16:1</w:t>
      </w:r>
      <w:r w:rsidRPr="00B36DE9">
        <w:rPr>
          <w:szCs w:val="28"/>
        </w:rPr>
        <w:t>0</w:t>
      </w:r>
    </w:p>
    <w:p w:rsidR="00725503" w:rsidRDefault="00986DD7" w:rsidP="00725503">
      <w:pPr>
        <w:spacing w:line="276" w:lineRule="auto"/>
        <w:rPr>
          <w:rFonts w:eastAsia="Times New Roman" w:cs="Arial"/>
          <w:szCs w:val="24"/>
          <w:lang w:eastAsia="is-IS"/>
        </w:rPr>
      </w:pPr>
      <w:r w:rsidRPr="00B36DE9">
        <w:rPr>
          <w:b/>
          <w:szCs w:val="28"/>
        </w:rPr>
        <w:t>Skipulag:</w:t>
      </w:r>
      <w:r w:rsidR="00B36DE9" w:rsidRPr="00B36DE9">
        <w:rPr>
          <w:szCs w:val="28"/>
        </w:rPr>
        <w:t xml:space="preserve"> </w:t>
      </w:r>
      <w:r w:rsidR="00B36DE9" w:rsidRPr="00B36DE9">
        <w:rPr>
          <w:rFonts w:eastAsia="Times New Roman" w:cs="Arial"/>
          <w:szCs w:val="24"/>
          <w:lang w:eastAsia="is-IS"/>
        </w:rPr>
        <w:t>Nemendur velja sjálfir það sem gert er í tímanum. Vinna í því sem þeir telja þörf á að vinna upp eða vinna í haginn.</w:t>
      </w:r>
      <w:r w:rsidR="00F14E3E">
        <w:rPr>
          <w:rFonts w:eastAsia="Times New Roman" w:cs="Arial"/>
          <w:szCs w:val="24"/>
          <w:lang w:eastAsia="is-IS"/>
        </w:rPr>
        <w:t xml:space="preserve"> Ef nemandi hefur lokið við það efni sem hann kom til að klára og fá aðstoð við les hann í bók þar til tíma lýkur.</w:t>
      </w:r>
    </w:p>
    <w:p w:rsidR="00D858F6" w:rsidRDefault="00D858F6" w:rsidP="00725503">
      <w:pPr>
        <w:pBdr>
          <w:bottom w:val="single" w:sz="4" w:space="1" w:color="auto"/>
        </w:pBdr>
        <w:spacing w:line="276" w:lineRule="auto"/>
        <w:rPr>
          <w:rFonts w:eastAsia="Times New Roman" w:cs="Arial"/>
          <w:szCs w:val="24"/>
          <w:lang w:eastAsia="is-IS"/>
        </w:rPr>
      </w:pPr>
      <w:r w:rsidRPr="00D858F6">
        <w:rPr>
          <w:rFonts w:eastAsia="Times New Roman" w:cs="Arial"/>
          <w:b/>
          <w:szCs w:val="24"/>
          <w:lang w:eastAsia="is-IS"/>
        </w:rPr>
        <w:t>Kennari:</w:t>
      </w:r>
      <w:r>
        <w:rPr>
          <w:rFonts w:eastAsia="Times New Roman" w:cs="Arial"/>
          <w:szCs w:val="24"/>
          <w:lang w:eastAsia="is-IS"/>
        </w:rPr>
        <w:t xml:space="preserve"> Karl Pálsson</w:t>
      </w:r>
      <w:r w:rsidR="009E4DDA">
        <w:rPr>
          <w:rFonts w:eastAsia="Times New Roman" w:cs="Arial"/>
          <w:szCs w:val="24"/>
          <w:lang w:eastAsia="is-IS"/>
        </w:rPr>
        <w:t>/Ólafur Sigvaldason</w:t>
      </w:r>
    </w:p>
    <w:p w:rsidR="003E1D09" w:rsidRDefault="003E1D09" w:rsidP="00725503">
      <w:pPr>
        <w:pBdr>
          <w:bottom w:val="single" w:sz="4" w:space="1" w:color="auto"/>
        </w:pBdr>
        <w:spacing w:line="276" w:lineRule="auto"/>
        <w:rPr>
          <w:rFonts w:eastAsia="Times New Roman" w:cs="Arial"/>
          <w:szCs w:val="24"/>
          <w:lang w:eastAsia="is-IS"/>
        </w:rPr>
      </w:pPr>
    </w:p>
    <w:p w:rsidR="00606404" w:rsidRDefault="00986DD7" w:rsidP="00986DD7">
      <w:pPr>
        <w:rPr>
          <w:rFonts w:cs="Arial"/>
          <w:sz w:val="28"/>
          <w:szCs w:val="28"/>
        </w:rPr>
      </w:pPr>
      <w:bookmarkStart w:id="93" w:name="_Toc9424355"/>
      <w:r w:rsidRPr="00A42737">
        <w:rPr>
          <w:rStyle w:val="Heading1Char"/>
        </w:rPr>
        <w:t>Hljómsveit</w:t>
      </w:r>
      <w:bookmarkEnd w:id="93"/>
      <w:r w:rsidRPr="00A77EA4">
        <w:rPr>
          <w:rFonts w:cs="Arial"/>
          <w:b/>
          <w:sz w:val="28"/>
          <w:szCs w:val="28"/>
        </w:rPr>
        <w:t xml:space="preserve"> </w:t>
      </w:r>
      <w:r>
        <w:rPr>
          <w:rFonts w:cs="Arial"/>
          <w:sz w:val="28"/>
          <w:szCs w:val="28"/>
        </w:rPr>
        <w:t xml:space="preserve">– </w:t>
      </w:r>
    </w:p>
    <w:p w:rsidR="00986DD7" w:rsidRPr="00A77EA4" w:rsidRDefault="0072441B" w:rsidP="00986DD7">
      <w:pPr>
        <w:rPr>
          <w:rFonts w:cs="Arial"/>
          <w:sz w:val="28"/>
          <w:szCs w:val="28"/>
        </w:rPr>
      </w:pPr>
      <w:r w:rsidRPr="0072441B">
        <w:rPr>
          <w:rFonts w:cs="Arial"/>
          <w:szCs w:val="24"/>
        </w:rPr>
        <w:t>L</w:t>
      </w:r>
      <w:r w:rsidR="00986DD7" w:rsidRPr="00A77EA4">
        <w:rPr>
          <w:rFonts w:cs="Arial"/>
          <w:szCs w:val="24"/>
        </w:rPr>
        <w:t xml:space="preserve">ágmark 4 nem., hámark 7 nem. </w:t>
      </w:r>
      <w:r>
        <w:rPr>
          <w:rFonts w:cs="Arial"/>
          <w:szCs w:val="24"/>
        </w:rPr>
        <w:t>–</w:t>
      </w:r>
      <w:r w:rsidR="00986DD7" w:rsidRPr="00A77EA4">
        <w:rPr>
          <w:rFonts w:cs="Arial"/>
          <w:szCs w:val="24"/>
        </w:rPr>
        <w:t xml:space="preserve"> </w:t>
      </w:r>
      <w:r w:rsidRPr="00177BEA">
        <w:rPr>
          <w:rFonts w:cs="Arial"/>
          <w:b/>
          <w:i/>
          <w:szCs w:val="24"/>
          <w:u w:val="single"/>
        </w:rPr>
        <w:t>Heilsársval</w:t>
      </w:r>
      <w:r>
        <w:rPr>
          <w:rFonts w:cs="Arial"/>
          <w:szCs w:val="24"/>
        </w:rPr>
        <w:t>.</w:t>
      </w:r>
    </w:p>
    <w:p w:rsidR="00606404" w:rsidRDefault="00986DD7" w:rsidP="004D77A3">
      <w:pPr>
        <w:pStyle w:val="NormalWeb"/>
        <w:spacing w:after="160" w:line="276" w:lineRule="auto"/>
        <w:rPr>
          <w:rFonts w:ascii="Arial" w:hAnsi="Arial" w:cs="Arial"/>
          <w:color w:val="000000"/>
        </w:rPr>
      </w:pPr>
      <w:r w:rsidRPr="00201C1F">
        <w:rPr>
          <w:rFonts w:ascii="Arial" w:hAnsi="Arial"/>
          <w:b/>
          <w:szCs w:val="28"/>
        </w:rPr>
        <w:t>Lýsing</w:t>
      </w:r>
      <w:r w:rsidR="00606404">
        <w:rPr>
          <w:rFonts w:ascii="Arial" w:hAnsi="Arial"/>
          <w:b/>
          <w:szCs w:val="28"/>
        </w:rPr>
        <w:t xml:space="preserve">: </w:t>
      </w:r>
      <w:r w:rsidR="00606404" w:rsidRPr="002B5C25">
        <w:rPr>
          <w:rFonts w:ascii="Arial" w:hAnsi="Arial" w:cs="Arial"/>
          <w:color w:val="000000"/>
        </w:rPr>
        <w:t xml:space="preserve">Á hljómsveitaræfingum verður hlustað á og rætt um hljóma og nótur, </w:t>
      </w:r>
      <w:r w:rsidR="00606404">
        <w:rPr>
          <w:rFonts w:ascii="Arial" w:hAnsi="Arial" w:cs="Arial"/>
          <w:color w:val="000000"/>
        </w:rPr>
        <w:t>mismunandi lög verða æfð.</w:t>
      </w:r>
      <w:r w:rsidR="00606404" w:rsidRPr="002B5C25">
        <w:rPr>
          <w:rFonts w:ascii="Arial" w:hAnsi="Arial" w:cs="Arial"/>
          <w:color w:val="000000"/>
        </w:rPr>
        <w:t xml:space="preserve"> </w:t>
      </w:r>
      <w:r w:rsidR="00A42737" w:rsidRPr="002B5C25">
        <w:rPr>
          <w:rFonts w:ascii="Arial" w:hAnsi="Arial" w:cs="Arial"/>
          <w:color w:val="000000"/>
        </w:rPr>
        <w:t>Ætlast er til að nemendur æfi sig heima fyrir hljómsveitaræfingar. Miðað er við að vinna að 2</w:t>
      </w:r>
      <w:r w:rsidR="00A42737">
        <w:rPr>
          <w:rFonts w:ascii="Arial" w:hAnsi="Arial" w:cs="Arial"/>
          <w:color w:val="000000"/>
        </w:rPr>
        <w:t xml:space="preserve"> </w:t>
      </w:r>
      <w:r w:rsidR="00A42737" w:rsidRPr="002B5C25">
        <w:rPr>
          <w:rFonts w:ascii="Arial" w:hAnsi="Arial" w:cs="Arial"/>
          <w:color w:val="000000"/>
        </w:rPr>
        <w:t>-</w:t>
      </w:r>
      <w:r w:rsidR="00A42737">
        <w:rPr>
          <w:rFonts w:ascii="Arial" w:hAnsi="Arial" w:cs="Arial"/>
          <w:color w:val="000000"/>
        </w:rPr>
        <w:t xml:space="preserve"> </w:t>
      </w:r>
      <w:r w:rsidR="00A42737" w:rsidRPr="002B5C25">
        <w:rPr>
          <w:rFonts w:ascii="Arial" w:hAnsi="Arial" w:cs="Arial"/>
          <w:color w:val="000000"/>
        </w:rPr>
        <w:t xml:space="preserve">4 lögum yfir önn, sem verða ýmist valin af kennara eða nemendum. </w:t>
      </w:r>
      <w:r w:rsidR="00606404" w:rsidRPr="002B5C25">
        <w:rPr>
          <w:rFonts w:ascii="Arial" w:hAnsi="Arial" w:cs="Arial"/>
          <w:color w:val="000000"/>
        </w:rPr>
        <w:t xml:space="preserve">Ef nemandi sér ekki fram á að geta mætt á hljómsveitaræfingu af einhverjum ástæðum, er mælst til að sá nemandi láti vita með fyrirvara. </w:t>
      </w:r>
    </w:p>
    <w:p w:rsidR="00986DD7" w:rsidRPr="002B5C25" w:rsidRDefault="00986DD7" w:rsidP="004D77A3">
      <w:pPr>
        <w:pStyle w:val="NormalWeb"/>
        <w:spacing w:after="160" w:line="276" w:lineRule="auto"/>
        <w:rPr>
          <w:rFonts w:ascii="Arial" w:hAnsi="Arial" w:cs="Arial"/>
          <w:color w:val="000000"/>
        </w:rPr>
      </w:pPr>
      <w:r w:rsidRPr="002B5C25">
        <w:rPr>
          <w:rFonts w:ascii="Arial" w:hAnsi="Arial" w:cs="Arial"/>
          <w:color w:val="000000"/>
        </w:rPr>
        <w:t xml:space="preserve">Það er bónus ef nemendur hafa fyrri tónlistarreynslu, en allir nemendur eru velkomnir á hvaða hljóðfæri sem er. Yfir skólaárið kemur hljómsveitin fram og spilar við ýmis tilefni. </w:t>
      </w:r>
      <w:r>
        <w:rPr>
          <w:rFonts w:ascii="Arial" w:hAnsi="Arial" w:cs="Arial"/>
          <w:color w:val="000000"/>
        </w:rPr>
        <w:t>Hugmynd að tónlistarstefnum</w:t>
      </w:r>
      <w:r w:rsidRPr="002B5C25">
        <w:rPr>
          <w:rFonts w:ascii="Arial" w:hAnsi="Arial" w:cs="Arial"/>
          <w:color w:val="000000"/>
        </w:rPr>
        <w:t xml:space="preserve"> (fer eftir hljóðfærunum sem nemendur spila á):80’s popp og rokk</w:t>
      </w:r>
      <w:r w:rsidR="00A42737">
        <w:rPr>
          <w:rFonts w:ascii="Arial" w:hAnsi="Arial" w:cs="Arial"/>
          <w:color w:val="000000"/>
        </w:rPr>
        <w:t>,</w:t>
      </w:r>
      <w:r w:rsidR="00606404">
        <w:rPr>
          <w:rFonts w:ascii="Arial" w:hAnsi="Arial" w:cs="Arial"/>
          <w:color w:val="000000"/>
        </w:rPr>
        <w:t xml:space="preserve"> </w:t>
      </w:r>
      <w:r w:rsidRPr="002B5C25">
        <w:rPr>
          <w:rFonts w:ascii="Arial" w:hAnsi="Arial" w:cs="Arial"/>
          <w:color w:val="000000"/>
        </w:rPr>
        <w:t>90’s popp og rokk</w:t>
      </w:r>
      <w:r w:rsidR="00A42737">
        <w:rPr>
          <w:rFonts w:ascii="Arial" w:hAnsi="Arial" w:cs="Arial"/>
          <w:color w:val="000000"/>
        </w:rPr>
        <w:t>,</w:t>
      </w:r>
      <w:r w:rsidR="00606404">
        <w:rPr>
          <w:rFonts w:ascii="Arial" w:hAnsi="Arial" w:cs="Arial"/>
          <w:color w:val="000000"/>
        </w:rPr>
        <w:t xml:space="preserve"> </w:t>
      </w:r>
      <w:r w:rsidRPr="002B5C25">
        <w:rPr>
          <w:rFonts w:ascii="Arial" w:hAnsi="Arial" w:cs="Arial"/>
          <w:color w:val="000000"/>
        </w:rPr>
        <w:t>2000’s popp og rokk</w:t>
      </w:r>
      <w:r w:rsidR="00A42737">
        <w:rPr>
          <w:rFonts w:ascii="Arial" w:hAnsi="Arial" w:cs="Arial"/>
          <w:color w:val="000000"/>
        </w:rPr>
        <w:t>,</w:t>
      </w:r>
      <w:r w:rsidR="00606404">
        <w:rPr>
          <w:rFonts w:ascii="Arial" w:hAnsi="Arial" w:cs="Arial"/>
          <w:color w:val="000000"/>
        </w:rPr>
        <w:t xml:space="preserve"> </w:t>
      </w:r>
      <w:r w:rsidRPr="002B5C25">
        <w:rPr>
          <w:rFonts w:ascii="Arial" w:hAnsi="Arial" w:cs="Arial"/>
          <w:color w:val="000000"/>
        </w:rPr>
        <w:t>Klassískt rokk (Nirvana, Led Zepplin, ACDC ofl.)</w:t>
      </w:r>
      <w:r w:rsidR="00A42737">
        <w:rPr>
          <w:rFonts w:ascii="Arial" w:hAnsi="Arial" w:cs="Arial"/>
          <w:color w:val="000000"/>
        </w:rPr>
        <w:t>,</w:t>
      </w:r>
      <w:r w:rsidR="00606404">
        <w:rPr>
          <w:rFonts w:ascii="Arial" w:hAnsi="Arial" w:cs="Arial"/>
          <w:color w:val="000000"/>
        </w:rPr>
        <w:t xml:space="preserve"> </w:t>
      </w:r>
      <w:r w:rsidRPr="002B5C25">
        <w:rPr>
          <w:rFonts w:ascii="Arial" w:hAnsi="Arial" w:cs="Arial"/>
          <w:color w:val="000000"/>
        </w:rPr>
        <w:t>Popp og indie (Adele, Vance Joy, Ed Sheeran ofl.)</w:t>
      </w:r>
      <w:r w:rsidR="00606404">
        <w:rPr>
          <w:rFonts w:ascii="Arial" w:hAnsi="Arial" w:cs="Arial"/>
          <w:color w:val="000000"/>
        </w:rPr>
        <w:t xml:space="preserve"> </w:t>
      </w:r>
      <w:r w:rsidR="00A42737">
        <w:rPr>
          <w:rFonts w:ascii="Arial" w:hAnsi="Arial" w:cs="Arial"/>
          <w:color w:val="000000"/>
        </w:rPr>
        <w:t xml:space="preserve">og auðvitað </w:t>
      </w:r>
      <w:r w:rsidRPr="002B5C25">
        <w:rPr>
          <w:rFonts w:ascii="Arial" w:hAnsi="Arial" w:cs="Arial"/>
          <w:color w:val="000000"/>
        </w:rPr>
        <w:t>Bítlarnir</w:t>
      </w:r>
      <w:r w:rsidR="00A42737">
        <w:rPr>
          <w:rFonts w:ascii="Arial" w:hAnsi="Arial" w:cs="Arial"/>
          <w:color w:val="000000"/>
        </w:rPr>
        <w:t>.</w:t>
      </w:r>
    </w:p>
    <w:p w:rsidR="00986DD7" w:rsidRPr="00A42737" w:rsidRDefault="00986DD7" w:rsidP="004D77A3">
      <w:pPr>
        <w:spacing w:line="276" w:lineRule="auto"/>
        <w:rPr>
          <w:b/>
          <w:szCs w:val="24"/>
        </w:rPr>
      </w:pPr>
      <w:r w:rsidRPr="00A42737">
        <w:rPr>
          <w:b/>
          <w:szCs w:val="24"/>
        </w:rPr>
        <w:t>Markmið:</w:t>
      </w:r>
      <w:r w:rsidR="00606404" w:rsidRPr="00A42737">
        <w:rPr>
          <w:b/>
          <w:szCs w:val="24"/>
        </w:rPr>
        <w:t xml:space="preserve"> </w:t>
      </w:r>
      <w:r w:rsidRPr="00A42737">
        <w:rPr>
          <w:rFonts w:cs="Arial"/>
          <w:color w:val="000000"/>
          <w:szCs w:val="24"/>
        </w:rPr>
        <w:t>Að kynna nemendum fyrir mismunandi tegundum af tónlist</w:t>
      </w:r>
      <w:r w:rsidR="00606404" w:rsidRPr="00A42737">
        <w:rPr>
          <w:rFonts w:cs="Arial"/>
          <w:color w:val="000000"/>
          <w:szCs w:val="24"/>
        </w:rPr>
        <w:t xml:space="preserve">, leyfa þeim </w:t>
      </w:r>
      <w:r w:rsidRPr="00A42737">
        <w:rPr>
          <w:rFonts w:cs="Arial"/>
          <w:color w:val="000000"/>
          <w:szCs w:val="24"/>
        </w:rPr>
        <w:t>að prófa mismunandi hljóðfæri</w:t>
      </w:r>
      <w:r w:rsidR="00606404" w:rsidRPr="00A42737">
        <w:rPr>
          <w:rFonts w:cs="Arial"/>
          <w:color w:val="000000"/>
          <w:szCs w:val="24"/>
        </w:rPr>
        <w:t xml:space="preserve">. </w:t>
      </w:r>
      <w:r w:rsidRPr="00A42737">
        <w:rPr>
          <w:rFonts w:cs="Arial"/>
          <w:color w:val="000000"/>
          <w:szCs w:val="24"/>
        </w:rPr>
        <w:t>Að kynna nemendum fyrir bassa-, gítar-, píanó- og trommu-nótnalestri</w:t>
      </w:r>
      <w:r w:rsidR="00606404" w:rsidRPr="00A42737">
        <w:rPr>
          <w:rFonts w:cs="Arial"/>
          <w:color w:val="000000"/>
          <w:szCs w:val="24"/>
        </w:rPr>
        <w:t xml:space="preserve"> og þjálfa þá</w:t>
      </w:r>
      <w:r w:rsidRPr="00A42737">
        <w:rPr>
          <w:rFonts w:cs="Arial"/>
          <w:color w:val="000000"/>
          <w:szCs w:val="24"/>
        </w:rPr>
        <w:t xml:space="preserve"> í að spila eftir eyranu</w:t>
      </w:r>
      <w:r w:rsidR="00606404" w:rsidRPr="00A42737">
        <w:rPr>
          <w:rFonts w:cs="Arial"/>
          <w:color w:val="000000"/>
          <w:szCs w:val="24"/>
        </w:rPr>
        <w:t xml:space="preserve">. </w:t>
      </w:r>
      <w:r w:rsidRPr="00A42737">
        <w:rPr>
          <w:rFonts w:cs="Arial"/>
          <w:color w:val="000000"/>
          <w:szCs w:val="24"/>
        </w:rPr>
        <w:t>Að gefa nemendum tækifæri til að spila á hljóðfæri</w:t>
      </w:r>
      <w:r w:rsidR="00606404" w:rsidRPr="00A42737">
        <w:rPr>
          <w:rFonts w:cs="Arial"/>
          <w:color w:val="000000"/>
          <w:szCs w:val="24"/>
        </w:rPr>
        <w:t xml:space="preserve"> saman og æfa sig í að koma fram, undirbúa</w:t>
      </w:r>
      <w:r w:rsidRPr="00A42737">
        <w:rPr>
          <w:rFonts w:cs="Arial"/>
          <w:color w:val="000000"/>
          <w:szCs w:val="24"/>
        </w:rPr>
        <w:t xml:space="preserve"> tónleika og að setja upp míkrafóna, mixera og hátalara</w:t>
      </w:r>
      <w:r w:rsidR="00606404" w:rsidRPr="00A42737">
        <w:rPr>
          <w:rFonts w:cs="Arial"/>
          <w:color w:val="000000"/>
          <w:szCs w:val="24"/>
        </w:rPr>
        <w:t>.</w:t>
      </w:r>
    </w:p>
    <w:p w:rsidR="00986DD7" w:rsidRPr="00201C1F" w:rsidRDefault="00986DD7" w:rsidP="004D77A3">
      <w:pPr>
        <w:spacing w:line="276" w:lineRule="auto"/>
        <w:rPr>
          <w:b/>
          <w:szCs w:val="28"/>
        </w:rPr>
      </w:pPr>
      <w:r w:rsidRPr="00201C1F">
        <w:rPr>
          <w:b/>
          <w:szCs w:val="28"/>
        </w:rPr>
        <w:t>Námsmat:</w:t>
      </w:r>
      <w:r>
        <w:rPr>
          <w:b/>
          <w:szCs w:val="28"/>
        </w:rPr>
        <w:t xml:space="preserve"> </w:t>
      </w:r>
      <w:r w:rsidRPr="00986DD7">
        <w:rPr>
          <w:szCs w:val="28"/>
        </w:rPr>
        <w:t xml:space="preserve">Ástundun, </w:t>
      </w:r>
      <w:r w:rsidR="00A42737">
        <w:rPr>
          <w:szCs w:val="28"/>
        </w:rPr>
        <w:t xml:space="preserve">stundvísi, </w:t>
      </w:r>
      <w:r w:rsidRPr="00986DD7">
        <w:rPr>
          <w:szCs w:val="28"/>
        </w:rPr>
        <w:t>virkni,</w:t>
      </w:r>
      <w:r w:rsidR="00A42737">
        <w:rPr>
          <w:b/>
          <w:szCs w:val="28"/>
        </w:rPr>
        <w:t xml:space="preserve"> </w:t>
      </w:r>
      <w:r w:rsidR="00A42737" w:rsidRPr="00A42737">
        <w:rPr>
          <w:szCs w:val="28"/>
        </w:rPr>
        <w:t>frumkvæði, áhugi</w:t>
      </w:r>
      <w:r w:rsidR="00A42737">
        <w:rPr>
          <w:szCs w:val="28"/>
        </w:rPr>
        <w:t>, framkoma, framfarir.</w:t>
      </w:r>
    </w:p>
    <w:p w:rsidR="00986DD7" w:rsidRPr="00096265" w:rsidRDefault="00986DD7" w:rsidP="004D77A3">
      <w:pPr>
        <w:spacing w:line="276" w:lineRule="auto"/>
        <w:rPr>
          <w:szCs w:val="28"/>
        </w:rPr>
      </w:pPr>
      <w:r w:rsidRPr="00201C1F">
        <w:rPr>
          <w:b/>
          <w:szCs w:val="28"/>
        </w:rPr>
        <w:t>Vinnudagur:</w:t>
      </w:r>
      <w:r w:rsidR="00162291">
        <w:rPr>
          <w:szCs w:val="28"/>
        </w:rPr>
        <w:t xml:space="preserve"> Fimmtudagur kl. 14:50 – 16:1</w:t>
      </w:r>
      <w:r>
        <w:rPr>
          <w:szCs w:val="28"/>
        </w:rPr>
        <w:t>0</w:t>
      </w:r>
    </w:p>
    <w:p w:rsidR="003E1D09" w:rsidRDefault="00606404" w:rsidP="003E1D09">
      <w:pPr>
        <w:spacing w:line="276" w:lineRule="auto"/>
        <w:rPr>
          <w:szCs w:val="28"/>
        </w:rPr>
      </w:pPr>
      <w:r>
        <w:rPr>
          <w:b/>
          <w:szCs w:val="28"/>
        </w:rPr>
        <w:t>Kennari</w:t>
      </w:r>
      <w:r w:rsidR="00986DD7" w:rsidRPr="00201C1F">
        <w:rPr>
          <w:b/>
          <w:szCs w:val="28"/>
        </w:rPr>
        <w:t>:</w:t>
      </w:r>
      <w:r>
        <w:rPr>
          <w:b/>
          <w:szCs w:val="28"/>
        </w:rPr>
        <w:t xml:space="preserve"> </w:t>
      </w:r>
      <w:r w:rsidRPr="00606404">
        <w:rPr>
          <w:szCs w:val="28"/>
        </w:rPr>
        <w:t>Luke Thomas Duffy</w:t>
      </w:r>
    </w:p>
    <w:p w:rsidR="00606404" w:rsidRPr="003E1D09" w:rsidRDefault="00606404" w:rsidP="003E1D09">
      <w:pPr>
        <w:spacing w:line="276" w:lineRule="auto"/>
        <w:rPr>
          <w:szCs w:val="28"/>
        </w:rPr>
      </w:pPr>
      <w:r>
        <w:rPr>
          <w:szCs w:val="28"/>
        </w:rPr>
        <w:lastRenderedPageBreak/>
        <w:t>___________________________________________________________________</w:t>
      </w:r>
    </w:p>
    <w:p w:rsidR="00606404" w:rsidRPr="006B6883" w:rsidRDefault="00CB390B" w:rsidP="004B7715">
      <w:bookmarkStart w:id="94" w:name="_Toc9424356"/>
      <w:r w:rsidRPr="00A42737">
        <w:rPr>
          <w:rStyle w:val="Heading1Char"/>
        </w:rPr>
        <w:t>Hugleiðsla og jóga</w:t>
      </w:r>
      <w:bookmarkEnd w:id="94"/>
      <w:r w:rsidRPr="00CB390B">
        <w:t xml:space="preserve"> –</w:t>
      </w:r>
      <w:r w:rsidR="00606404">
        <w:t xml:space="preserve"> </w:t>
      </w:r>
      <w:r w:rsidR="006B6883">
        <w:t xml:space="preserve">                                                                                  </w:t>
      </w:r>
      <w:r w:rsidR="00606404">
        <w:t>L</w:t>
      </w:r>
      <w:r w:rsidRPr="00CB390B">
        <w:t xml:space="preserve">ágmark 8 nemendur, hámark 12 nemendur. Tímabil: 1., 2. </w:t>
      </w:r>
      <w:r>
        <w:t>o</w:t>
      </w:r>
      <w:r w:rsidR="00D52A4E">
        <w:t>g 3, hér má velja öll tímabilin.</w:t>
      </w:r>
      <w:r w:rsidRPr="00CB390B">
        <w:br/>
      </w:r>
      <w:r w:rsidRPr="00CB390B">
        <w:rPr>
          <w:b/>
        </w:rPr>
        <w:t>Lýsing:</w:t>
      </w:r>
      <w:r w:rsidRPr="00CB390B">
        <w:t xml:space="preserve"> </w:t>
      </w:r>
      <w:r>
        <w:t xml:space="preserve">Í þessum tímum verður áhersla lögð í </w:t>
      </w:r>
      <w:r w:rsidRPr="00CB390B">
        <w:t xml:space="preserve">mikilvægi </w:t>
      </w:r>
      <w:r>
        <w:t>slökunar</w:t>
      </w:r>
      <w:r w:rsidRPr="00CB390B">
        <w:t xml:space="preserve"> í hröðum heimi </w:t>
      </w:r>
      <w:r>
        <w:t>dagsins í dag. Nemendur læra leiðir til að njóta betur alls þess sem lífið hefur upp á að bjóða. Þjálfuð verður styrking sjálfsmyndar og</w:t>
      </w:r>
      <w:r w:rsidRPr="00CB390B">
        <w:t xml:space="preserve"> mikilvægi jákvæðni, vináttu og gó</w:t>
      </w:r>
      <w:r>
        <w:t>ðra samskipta ígrunduð. Að auki</w:t>
      </w:r>
      <w:r w:rsidRPr="00CB390B">
        <w:t xml:space="preserve"> verður</w:t>
      </w:r>
      <w:r>
        <w:t xml:space="preserve"> kennsla í undirstöðuatriðum</w:t>
      </w:r>
      <w:r w:rsidRPr="00CB390B">
        <w:t xml:space="preserve"> jóga og styrkingu.</w:t>
      </w:r>
    </w:p>
    <w:p w:rsidR="00CB390B" w:rsidRPr="00606404" w:rsidRDefault="00CB390B" w:rsidP="004B7715">
      <w:pPr>
        <w:rPr>
          <w:color w:val="000000"/>
        </w:rPr>
      </w:pPr>
      <w:r>
        <w:rPr>
          <w:b/>
        </w:rPr>
        <w:t xml:space="preserve">Markmið: </w:t>
      </w:r>
      <w:r w:rsidRPr="00CB390B">
        <w:t>Að auka hæfni nemenda í að líta inn á við, róa hugann og lifa í núinu.</w:t>
      </w:r>
    </w:p>
    <w:p w:rsidR="00CB390B" w:rsidRPr="00CB390B" w:rsidRDefault="00CB390B" w:rsidP="004B7715">
      <w:pPr>
        <w:rPr>
          <w:color w:val="000000"/>
        </w:rPr>
      </w:pPr>
      <w:r w:rsidRPr="00CB390B">
        <w:rPr>
          <w:b/>
        </w:rPr>
        <w:t>Námsmat:</w:t>
      </w:r>
      <w:r w:rsidRPr="00CB390B">
        <w:t xml:space="preserve"> </w:t>
      </w:r>
      <w:r w:rsidR="00606404">
        <w:t xml:space="preserve">Lokið/Ólokið - </w:t>
      </w:r>
      <w:r w:rsidRPr="00CB390B">
        <w:t>Ástundun, þátttaka, áhugi</w:t>
      </w:r>
      <w:r>
        <w:t>.</w:t>
      </w:r>
    </w:p>
    <w:p w:rsidR="00CB390B" w:rsidRPr="00CB390B" w:rsidRDefault="00CB390B" w:rsidP="004B7715">
      <w:pPr>
        <w:rPr>
          <w:color w:val="000000"/>
        </w:rPr>
      </w:pPr>
      <w:r w:rsidRPr="00CB390B">
        <w:rPr>
          <w:b/>
        </w:rPr>
        <w:t>Vinnudagur:</w:t>
      </w:r>
      <w:r>
        <w:t>  F</w:t>
      </w:r>
      <w:r w:rsidR="00162291">
        <w:t>immtudagur kl. 14:50 - 16:1</w:t>
      </w:r>
      <w:r w:rsidRPr="00CB390B">
        <w:t>0</w:t>
      </w:r>
    </w:p>
    <w:p w:rsidR="001064D5" w:rsidRDefault="00606404" w:rsidP="00227081">
      <w:pPr>
        <w:pBdr>
          <w:bottom w:val="single" w:sz="4" w:space="1" w:color="auto"/>
        </w:pBdr>
      </w:pPr>
      <w:r w:rsidRPr="00606404">
        <w:rPr>
          <w:b/>
        </w:rPr>
        <w:t>Kennari:</w:t>
      </w:r>
      <w:r w:rsidR="00227081">
        <w:t xml:space="preserve"> Guðbjörg Harpa Valdimarsdóttir</w:t>
      </w:r>
    </w:p>
    <w:p w:rsidR="003E1D09" w:rsidRPr="00227081" w:rsidRDefault="003E1D09" w:rsidP="00227081">
      <w:pPr>
        <w:pBdr>
          <w:bottom w:val="single" w:sz="4" w:space="1" w:color="auto"/>
        </w:pBdr>
      </w:pPr>
    </w:p>
    <w:p w:rsidR="0024263B" w:rsidRPr="0090076F" w:rsidRDefault="0024263B" w:rsidP="0024263B">
      <w:pPr>
        <w:pStyle w:val="Heading1"/>
      </w:pPr>
      <w:bookmarkStart w:id="95" w:name="_Toc514743197"/>
      <w:bookmarkStart w:id="96" w:name="_Toc9424357"/>
      <w:r>
        <w:t xml:space="preserve">Hugsmíðar </w:t>
      </w:r>
      <w:r w:rsidRPr="0090076F">
        <w:t>-</w:t>
      </w:r>
      <w:bookmarkEnd w:id="95"/>
      <w:bookmarkEnd w:id="96"/>
    </w:p>
    <w:p w:rsidR="0024263B" w:rsidRPr="009401CA" w:rsidRDefault="0083189B" w:rsidP="0024263B">
      <w:pPr>
        <w:rPr>
          <w:rFonts w:cs="Arial"/>
          <w:szCs w:val="24"/>
        </w:rPr>
      </w:pPr>
      <w:r>
        <w:rPr>
          <w:rFonts w:cs="Arial"/>
          <w:szCs w:val="24"/>
        </w:rPr>
        <w:t>Lágmark 8 nemendur, hámark 14</w:t>
      </w:r>
      <w:r w:rsidR="0024263B" w:rsidRPr="0090076F">
        <w:rPr>
          <w:rFonts w:cs="Arial"/>
          <w:szCs w:val="24"/>
        </w:rPr>
        <w:t xml:space="preserve"> nemendur. Tímabil </w:t>
      </w:r>
      <w:r w:rsidR="008042D3">
        <w:rPr>
          <w:rFonts w:cs="Arial"/>
          <w:szCs w:val="24"/>
        </w:rPr>
        <w:t xml:space="preserve">1., 2. og </w:t>
      </w:r>
      <w:r w:rsidR="00D52A4E">
        <w:rPr>
          <w:rFonts w:cs="Arial"/>
          <w:szCs w:val="24"/>
        </w:rPr>
        <w:t>3, hér má velja öll tímabilin.</w:t>
      </w:r>
    </w:p>
    <w:p w:rsidR="0024263B" w:rsidRPr="009401CA" w:rsidRDefault="0024263B" w:rsidP="0024263B">
      <w:pPr>
        <w:spacing w:line="276" w:lineRule="auto"/>
        <w:rPr>
          <w:rFonts w:eastAsia="Times New Roman" w:cs="Arial"/>
          <w:color w:val="000000"/>
          <w:szCs w:val="24"/>
        </w:rPr>
      </w:pPr>
      <w:r w:rsidRPr="0090076F">
        <w:rPr>
          <w:rFonts w:cs="Arial"/>
          <w:b/>
          <w:szCs w:val="24"/>
        </w:rPr>
        <w:t>Lýsing:</w:t>
      </w:r>
      <w:r w:rsidRPr="0090076F">
        <w:rPr>
          <w:rFonts w:cs="Arial"/>
          <w:szCs w:val="24"/>
        </w:rPr>
        <w:t xml:space="preserve"> </w:t>
      </w:r>
      <w:r w:rsidRPr="009401CA">
        <w:rPr>
          <w:rFonts w:cs="Arial"/>
          <w:color w:val="000000"/>
          <w:szCs w:val="24"/>
        </w:rPr>
        <w:t xml:space="preserve">Í áfanganum smíðum við hvað sem hugurinn girnist I </w:t>
      </w:r>
      <w:r>
        <w:rPr>
          <w:rFonts w:cs="Arial"/>
          <w:color w:val="000000"/>
          <w:szCs w:val="24"/>
        </w:rPr>
        <w:t xml:space="preserve">hvaða efni sem okkar hugnast. </w:t>
      </w:r>
      <w:r w:rsidRPr="009401CA">
        <w:rPr>
          <w:rFonts w:cs="Arial"/>
          <w:color w:val="000000"/>
          <w:szCs w:val="24"/>
        </w:rPr>
        <w:t>Nemendur einbeita sér að einni stærri hugmynd sem þeir smíða í blönduð efni og skila sem fullbúinni vöru eða afurð. Mismunandi efni eru í boði eins og timbur, ál, stál, plast vínill, gler og flest það efni sem hugmyndin kallar á. Unnið er með hugmyndaferlið allt og gerðar tímáætlanir sem unnið er eftir.</w:t>
      </w:r>
      <w:r w:rsidRPr="009401CA">
        <w:rPr>
          <w:rFonts w:cs="Arial"/>
          <w:color w:val="000000"/>
          <w:szCs w:val="24"/>
        </w:rPr>
        <w:br/>
        <w:t xml:space="preserve">Viltu hanna, smíða, finna út nýjar aðferðir og prófa tæki sem ekki eru </w:t>
      </w:r>
      <w:r>
        <w:rPr>
          <w:rFonts w:cs="Arial"/>
          <w:color w:val="000000"/>
          <w:szCs w:val="24"/>
        </w:rPr>
        <w:t>að alla jafnaði notuð í smiðjum?</w:t>
      </w:r>
      <w:r w:rsidRPr="009401CA">
        <w:rPr>
          <w:rFonts w:cs="Arial"/>
          <w:color w:val="000000"/>
          <w:szCs w:val="24"/>
        </w:rPr>
        <w:t xml:space="preserve"> Viltu stíga út fyrir þægindaramman og gera eitthvað</w:t>
      </w:r>
      <w:r>
        <w:rPr>
          <w:rFonts w:cs="Arial"/>
          <w:color w:val="000000"/>
          <w:szCs w:val="24"/>
        </w:rPr>
        <w:t xml:space="preserve"> sem þú vissir ekki að þú gætir? Ef svo er, þ</w:t>
      </w:r>
      <w:r w:rsidRPr="009401CA">
        <w:rPr>
          <w:rFonts w:cs="Arial"/>
          <w:color w:val="000000"/>
          <w:szCs w:val="24"/>
        </w:rPr>
        <w:t>á er þessi áfangi fyrir þig.  </w:t>
      </w:r>
    </w:p>
    <w:p w:rsidR="0024263B" w:rsidRPr="0090076F" w:rsidRDefault="0024263B" w:rsidP="0024263B">
      <w:pPr>
        <w:spacing w:line="276" w:lineRule="auto"/>
        <w:rPr>
          <w:rFonts w:cs="Arial"/>
          <w:szCs w:val="24"/>
        </w:rPr>
      </w:pPr>
      <w:r w:rsidRPr="0090076F">
        <w:rPr>
          <w:rFonts w:cs="Arial"/>
          <w:b/>
          <w:szCs w:val="24"/>
        </w:rPr>
        <w:t>Markmið:</w:t>
      </w:r>
      <w:r w:rsidRPr="0090076F">
        <w:rPr>
          <w:rFonts w:cs="Arial"/>
          <w:szCs w:val="24"/>
        </w:rPr>
        <w:t xml:space="preserve"> Að nemendur öðlist þekkingu á vinnuferli við sköpun. Að vinna með og meðhöndla ólík verkfæri og að þekkja eiginleika mismunan</w:t>
      </w:r>
      <w:r>
        <w:rPr>
          <w:rFonts w:cs="Arial"/>
          <w:szCs w:val="24"/>
        </w:rPr>
        <w:t xml:space="preserve">di efna. </w:t>
      </w:r>
      <w:r w:rsidRPr="0090076F">
        <w:rPr>
          <w:rFonts w:cs="Arial"/>
          <w:szCs w:val="24"/>
        </w:rPr>
        <w:t>Að koma hugmynd frá huga í hönd.</w:t>
      </w:r>
    </w:p>
    <w:p w:rsidR="0024263B" w:rsidRPr="0090076F" w:rsidRDefault="0024263B" w:rsidP="0024263B">
      <w:pPr>
        <w:rPr>
          <w:rFonts w:cs="Arial"/>
          <w:szCs w:val="24"/>
        </w:rPr>
      </w:pPr>
      <w:r w:rsidRPr="0090076F">
        <w:rPr>
          <w:rFonts w:cs="Arial"/>
          <w:b/>
          <w:szCs w:val="24"/>
        </w:rPr>
        <w:t>Námsmat</w:t>
      </w:r>
      <w:r w:rsidRPr="0090076F">
        <w:rPr>
          <w:rFonts w:cs="Arial"/>
          <w:szCs w:val="24"/>
        </w:rPr>
        <w:t>: Stundvísi, skipulagsfærni, ástundun, sköpun, áhugi, afurð.</w:t>
      </w:r>
    </w:p>
    <w:p w:rsidR="0024263B" w:rsidRPr="0090076F" w:rsidRDefault="0024263B" w:rsidP="0024263B">
      <w:pPr>
        <w:rPr>
          <w:rFonts w:cs="Arial"/>
          <w:szCs w:val="24"/>
        </w:rPr>
      </w:pPr>
      <w:r w:rsidRPr="0090076F">
        <w:rPr>
          <w:rFonts w:cs="Arial"/>
          <w:b/>
          <w:szCs w:val="24"/>
        </w:rPr>
        <w:t>Vinnudagur:</w:t>
      </w:r>
      <w:r w:rsidR="00162291">
        <w:rPr>
          <w:rFonts w:cs="Arial"/>
          <w:szCs w:val="24"/>
        </w:rPr>
        <w:t xml:space="preserve"> Fimmtudagar kl. 14:50 – 16:1</w:t>
      </w:r>
      <w:r w:rsidRPr="0090076F">
        <w:rPr>
          <w:rFonts w:cs="Arial"/>
          <w:szCs w:val="24"/>
        </w:rPr>
        <w:t>0</w:t>
      </w:r>
    </w:p>
    <w:p w:rsidR="0024263B" w:rsidRPr="0090076F" w:rsidRDefault="0024263B" w:rsidP="0024263B">
      <w:pPr>
        <w:rPr>
          <w:rFonts w:cs="Arial"/>
          <w:szCs w:val="24"/>
        </w:rPr>
      </w:pPr>
      <w:r w:rsidRPr="0090076F">
        <w:rPr>
          <w:rFonts w:cs="Arial"/>
          <w:b/>
          <w:szCs w:val="24"/>
        </w:rPr>
        <w:t>Kennari:</w:t>
      </w:r>
      <w:r>
        <w:rPr>
          <w:rFonts w:cs="Arial"/>
          <w:szCs w:val="24"/>
        </w:rPr>
        <w:t xml:space="preserve"> Jón Teitur Sigmarsson</w:t>
      </w:r>
    </w:p>
    <w:p w:rsidR="0024263B" w:rsidRPr="0024263B" w:rsidRDefault="0024263B" w:rsidP="00986DD7">
      <w:pPr>
        <w:pStyle w:val="NormalWeb"/>
        <w:spacing w:line="360" w:lineRule="auto"/>
        <w:rPr>
          <w:rStyle w:val="Heading1Char"/>
          <w:b w:val="0"/>
        </w:rPr>
      </w:pPr>
      <w:bookmarkStart w:id="97" w:name="_Toc514577606"/>
      <w:bookmarkStart w:id="98" w:name="_Toc514578677"/>
      <w:bookmarkStart w:id="99" w:name="_Toc514743198"/>
      <w:bookmarkStart w:id="100" w:name="_Toc514744543"/>
      <w:bookmarkStart w:id="101" w:name="_Toc514745398"/>
      <w:bookmarkStart w:id="102" w:name="_Toc6327923"/>
      <w:bookmarkStart w:id="103" w:name="_Toc6397829"/>
      <w:bookmarkStart w:id="104" w:name="_Toc9167736"/>
      <w:bookmarkStart w:id="105" w:name="_Toc9169260"/>
      <w:bookmarkStart w:id="106" w:name="_Toc9424358"/>
      <w:r>
        <w:rPr>
          <w:rStyle w:val="Heading1Char"/>
          <w:b w:val="0"/>
        </w:rPr>
        <w:t>__________________________________________________________</w:t>
      </w:r>
      <w:bookmarkEnd w:id="97"/>
      <w:bookmarkEnd w:id="98"/>
      <w:bookmarkEnd w:id="99"/>
      <w:bookmarkEnd w:id="100"/>
      <w:bookmarkEnd w:id="101"/>
      <w:bookmarkEnd w:id="102"/>
      <w:bookmarkEnd w:id="103"/>
      <w:bookmarkEnd w:id="104"/>
      <w:bookmarkEnd w:id="105"/>
      <w:bookmarkEnd w:id="106"/>
    </w:p>
    <w:p w:rsidR="007F023B" w:rsidRDefault="00C80DD6" w:rsidP="00986DD7">
      <w:pPr>
        <w:pStyle w:val="NormalWeb"/>
        <w:spacing w:line="360" w:lineRule="auto"/>
        <w:rPr>
          <w:rFonts w:ascii="Arial" w:hAnsi="Arial" w:cs="Arial"/>
          <w:color w:val="000000"/>
          <w:sz w:val="28"/>
          <w:szCs w:val="28"/>
        </w:rPr>
      </w:pPr>
      <w:bookmarkStart w:id="107" w:name="_Toc9424359"/>
      <w:r>
        <w:rPr>
          <w:rStyle w:val="Heading1Char"/>
        </w:rPr>
        <w:t>Íþróttahetjur, frægt fólk, rokk og hipp hopp</w:t>
      </w:r>
      <w:bookmarkEnd w:id="107"/>
      <w:r w:rsidR="00986DD7" w:rsidRPr="00A77EA4">
        <w:rPr>
          <w:rFonts w:ascii="Arial" w:hAnsi="Arial" w:cs="Arial"/>
          <w:color w:val="000000"/>
          <w:sz w:val="28"/>
          <w:szCs w:val="28"/>
        </w:rPr>
        <w:t xml:space="preserve"> – </w:t>
      </w:r>
    </w:p>
    <w:p w:rsidR="00D52A4E" w:rsidRPr="007F023B" w:rsidRDefault="007F023B" w:rsidP="004B7715">
      <w:r w:rsidRPr="007F023B">
        <w:t>L</w:t>
      </w:r>
      <w:r w:rsidR="00B36DE9" w:rsidRPr="007F023B">
        <w:t>ágmark 8 nemendur, hámark 20 nemendur. Tímabil</w:t>
      </w:r>
      <w:r w:rsidR="004D77A3">
        <w:t>:</w:t>
      </w:r>
      <w:r w:rsidR="00D52A4E">
        <w:t xml:space="preserve"> 1. og 3, hér má velja annað hvort tímabilið sem er í boði.</w:t>
      </w:r>
    </w:p>
    <w:p w:rsidR="00986DD7" w:rsidRPr="00B36DE9" w:rsidRDefault="00986DD7" w:rsidP="004B7715">
      <w:pPr>
        <w:rPr>
          <w:rFonts w:ascii="Segoe UI" w:eastAsia="Times New Roman" w:hAnsi="Segoe UI" w:cs="Segoe UI"/>
          <w:sz w:val="23"/>
          <w:szCs w:val="23"/>
          <w:lang w:eastAsia="is-IS"/>
        </w:rPr>
      </w:pPr>
      <w:r w:rsidRPr="00B36DE9">
        <w:rPr>
          <w:b/>
          <w:szCs w:val="28"/>
        </w:rPr>
        <w:t>Lýsing:</w:t>
      </w:r>
      <w:r w:rsidRPr="00B36DE9">
        <w:rPr>
          <w:szCs w:val="28"/>
        </w:rPr>
        <w:t xml:space="preserve"> </w:t>
      </w:r>
      <w:r w:rsidR="00B36DE9" w:rsidRPr="00B36DE9">
        <w:rPr>
          <w:rFonts w:eastAsia="Times New Roman"/>
          <w:szCs w:val="24"/>
          <w:lang w:eastAsia="is-IS"/>
        </w:rPr>
        <w:t>Í þessum tímum fá nemendur tækifæri að kynnast frumkvöðlum í viðkomandi viðfangsefni og fræðast þar með um þau áhrif sem viðfangsefnið hefur haft á samfélög og menningu.</w:t>
      </w:r>
    </w:p>
    <w:p w:rsidR="00986DD7" w:rsidRPr="00B36DE9" w:rsidRDefault="00986DD7" w:rsidP="004B7715">
      <w:pPr>
        <w:rPr>
          <w:szCs w:val="28"/>
        </w:rPr>
      </w:pPr>
      <w:r w:rsidRPr="00B36DE9">
        <w:rPr>
          <w:b/>
          <w:szCs w:val="28"/>
        </w:rPr>
        <w:lastRenderedPageBreak/>
        <w:t>Markmið:</w:t>
      </w:r>
      <w:r w:rsidRPr="00B36DE9">
        <w:rPr>
          <w:szCs w:val="28"/>
        </w:rPr>
        <w:t xml:space="preserve"> </w:t>
      </w:r>
      <w:r w:rsidR="00B36DE9" w:rsidRPr="00B36DE9">
        <w:rPr>
          <w:rFonts w:eastAsia="Times New Roman"/>
          <w:szCs w:val="24"/>
          <w:lang w:eastAsia="is-IS"/>
        </w:rPr>
        <w:t>Kynnist þróun þessara viðfangsefna og þeim áhrifum sem þau hafa haft á tíðaranda og menningu samfélaga, eins og t.d. tísku, skoðana o.fl.</w:t>
      </w:r>
    </w:p>
    <w:p w:rsidR="00986DD7" w:rsidRPr="00B36DE9" w:rsidRDefault="00986DD7" w:rsidP="004B7715">
      <w:pPr>
        <w:rPr>
          <w:szCs w:val="28"/>
        </w:rPr>
      </w:pPr>
      <w:r w:rsidRPr="00D858F6">
        <w:rPr>
          <w:b/>
          <w:szCs w:val="28"/>
        </w:rPr>
        <w:t>Námsmat:</w:t>
      </w:r>
      <w:r w:rsidR="00D858F6">
        <w:rPr>
          <w:szCs w:val="28"/>
        </w:rPr>
        <w:t xml:space="preserve"> Stundvísi, virkni/vinnusemi, frumkvæði, fylgir fyrirmælum, framkoma við samnemendur og kennara.</w:t>
      </w:r>
    </w:p>
    <w:p w:rsidR="00986DD7" w:rsidRPr="00B36DE9" w:rsidRDefault="00986DD7" w:rsidP="004B7715">
      <w:pPr>
        <w:rPr>
          <w:szCs w:val="28"/>
        </w:rPr>
      </w:pPr>
      <w:r w:rsidRPr="00B36DE9">
        <w:rPr>
          <w:b/>
          <w:szCs w:val="28"/>
        </w:rPr>
        <w:t>Vinnudagur:</w:t>
      </w:r>
      <w:r w:rsidR="007F023B">
        <w:rPr>
          <w:szCs w:val="28"/>
        </w:rPr>
        <w:t xml:space="preserve"> M</w:t>
      </w:r>
      <w:r w:rsidR="00162291">
        <w:rPr>
          <w:szCs w:val="28"/>
        </w:rPr>
        <w:t>ánudagar kl. 14:50 – 16:1</w:t>
      </w:r>
      <w:r w:rsidRPr="00B36DE9">
        <w:rPr>
          <w:szCs w:val="28"/>
        </w:rPr>
        <w:t>0</w:t>
      </w:r>
    </w:p>
    <w:p w:rsidR="00986DD7" w:rsidRDefault="00986DD7" w:rsidP="004B7715">
      <w:pPr>
        <w:rPr>
          <w:rFonts w:eastAsia="Times New Roman"/>
          <w:szCs w:val="24"/>
          <w:lang w:eastAsia="is-IS"/>
        </w:rPr>
      </w:pPr>
      <w:r w:rsidRPr="00B36DE9">
        <w:rPr>
          <w:b/>
          <w:szCs w:val="28"/>
        </w:rPr>
        <w:t>Skipulag:</w:t>
      </w:r>
      <w:r w:rsidR="00B36DE9" w:rsidRPr="00B36DE9">
        <w:rPr>
          <w:szCs w:val="28"/>
        </w:rPr>
        <w:t xml:space="preserve"> </w:t>
      </w:r>
      <w:r w:rsidR="00B36DE9" w:rsidRPr="00B36DE9">
        <w:rPr>
          <w:rFonts w:eastAsia="Times New Roman"/>
          <w:szCs w:val="24"/>
          <w:lang w:eastAsia="is-IS"/>
        </w:rPr>
        <w:t xml:space="preserve">Nemendur horfa á, hlusta á og ræða um </w:t>
      </w:r>
      <w:r w:rsidR="00C80DD6">
        <w:rPr>
          <w:rFonts w:eastAsia="Times New Roman"/>
          <w:szCs w:val="24"/>
          <w:lang w:eastAsia="is-IS"/>
        </w:rPr>
        <w:t xml:space="preserve">viðfangsefnið í tíma og </w:t>
      </w:r>
      <w:r w:rsidR="00B36DE9" w:rsidRPr="00B36DE9">
        <w:rPr>
          <w:rFonts w:eastAsia="Times New Roman"/>
          <w:szCs w:val="24"/>
          <w:lang w:eastAsia="is-IS"/>
        </w:rPr>
        <w:t>koma með hugmyndir sjálfir að einhverju sem þeir vilja forvitnast og vita meira um</w:t>
      </w:r>
      <w:r w:rsidR="00B36DE9">
        <w:rPr>
          <w:rFonts w:eastAsia="Times New Roman"/>
          <w:szCs w:val="24"/>
          <w:lang w:eastAsia="is-IS"/>
        </w:rPr>
        <w:t>.</w:t>
      </w:r>
    </w:p>
    <w:p w:rsidR="007F023B" w:rsidRDefault="007F023B" w:rsidP="004B7715">
      <w:pPr>
        <w:rPr>
          <w:rFonts w:eastAsia="Times New Roman"/>
          <w:szCs w:val="24"/>
          <w:lang w:eastAsia="is-IS"/>
        </w:rPr>
      </w:pPr>
      <w:r w:rsidRPr="007F023B">
        <w:rPr>
          <w:rFonts w:eastAsia="Times New Roman"/>
          <w:b/>
          <w:szCs w:val="24"/>
          <w:lang w:eastAsia="is-IS"/>
        </w:rPr>
        <w:t>Kennari:</w:t>
      </w:r>
      <w:r>
        <w:rPr>
          <w:rFonts w:eastAsia="Times New Roman"/>
          <w:szCs w:val="24"/>
          <w:lang w:eastAsia="is-IS"/>
        </w:rPr>
        <w:t xml:space="preserve"> Karl Pálssson</w:t>
      </w:r>
    </w:p>
    <w:p w:rsidR="00D52A4E" w:rsidRPr="005F2316" w:rsidRDefault="007F023B" w:rsidP="005F2316">
      <w:pPr>
        <w:rPr>
          <w:rStyle w:val="Heading1Char"/>
          <w:rFonts w:eastAsiaTheme="minorHAnsi" w:cstheme="minorBidi"/>
          <w:b w:val="0"/>
          <w:sz w:val="24"/>
          <w:szCs w:val="28"/>
        </w:rPr>
      </w:pPr>
      <w:r>
        <w:rPr>
          <w:rFonts w:eastAsia="Times New Roman" w:cs="Arial"/>
          <w:szCs w:val="24"/>
          <w:lang w:eastAsia="is-IS"/>
        </w:rPr>
        <w:t>___________________________________________________________________</w:t>
      </w:r>
    </w:p>
    <w:p w:rsidR="009E4DDA" w:rsidRDefault="009E4DDA" w:rsidP="000255B0">
      <w:pPr>
        <w:pStyle w:val="xmsonormal"/>
        <w:spacing w:line="360" w:lineRule="auto"/>
        <w:rPr>
          <w:rStyle w:val="Heading1Char"/>
        </w:rPr>
      </w:pPr>
      <w:bookmarkStart w:id="108" w:name="_Toc9424360"/>
      <w:r>
        <w:rPr>
          <w:rStyle w:val="Heading1Char"/>
        </w:rPr>
        <w:t>Kjól</w:t>
      </w:r>
      <w:r w:rsidR="002B591F">
        <w:rPr>
          <w:rStyle w:val="Heading1Char"/>
        </w:rPr>
        <w:t>a-/fat</w:t>
      </w:r>
      <w:r>
        <w:rPr>
          <w:rStyle w:val="Heading1Char"/>
        </w:rPr>
        <w:t>asaumur –</w:t>
      </w:r>
      <w:bookmarkEnd w:id="108"/>
    </w:p>
    <w:p w:rsidR="009E4DDA" w:rsidRDefault="009E4DDA" w:rsidP="004B7715">
      <w:pPr>
        <w:rPr>
          <w:rStyle w:val="Heading1Char"/>
          <w:b w:val="0"/>
          <w:sz w:val="24"/>
          <w:szCs w:val="24"/>
        </w:rPr>
      </w:pPr>
      <w:bookmarkStart w:id="109" w:name="_Toc6384770"/>
      <w:bookmarkStart w:id="110" w:name="_Toc6397832"/>
      <w:bookmarkStart w:id="111" w:name="_Toc9167739"/>
      <w:bookmarkStart w:id="112" w:name="_Toc9169263"/>
      <w:bookmarkStart w:id="113" w:name="_Toc9424361"/>
      <w:r>
        <w:rPr>
          <w:rStyle w:val="Heading1Char"/>
          <w:b w:val="0"/>
          <w:sz w:val="24"/>
          <w:szCs w:val="24"/>
        </w:rPr>
        <w:t>Lágmark 4 nemendur, hámark 8 nemendur. Tímabil 1 og 2, hér þarf að velja annað hvort tímabilið sem í boði er.</w:t>
      </w:r>
      <w:bookmarkEnd w:id="109"/>
      <w:bookmarkEnd w:id="110"/>
      <w:bookmarkEnd w:id="111"/>
      <w:bookmarkEnd w:id="112"/>
      <w:bookmarkEnd w:id="113"/>
    </w:p>
    <w:p w:rsidR="00D73483" w:rsidRDefault="009E4DDA" w:rsidP="00D73483">
      <w:pPr>
        <w:pStyle w:val="xmsonormal"/>
        <w:shd w:val="clear" w:color="auto" w:fill="FFFFFF"/>
        <w:rPr>
          <w:rFonts w:ascii="Arial" w:eastAsia="Times New Roman" w:hAnsi="Arial" w:cs="Arial"/>
          <w:color w:val="212121"/>
        </w:rPr>
      </w:pPr>
      <w:bookmarkStart w:id="114" w:name="_Toc9167740"/>
      <w:bookmarkStart w:id="115" w:name="_Toc9169264"/>
      <w:bookmarkStart w:id="116" w:name="_Toc9424362"/>
      <w:bookmarkStart w:id="117" w:name="_Toc6384771"/>
      <w:bookmarkStart w:id="118" w:name="_Toc6397833"/>
      <w:r w:rsidRPr="009E4DDA">
        <w:rPr>
          <w:rStyle w:val="Heading1Char"/>
          <w:sz w:val="24"/>
          <w:szCs w:val="24"/>
        </w:rPr>
        <w:t>Lýsing:</w:t>
      </w:r>
      <w:bookmarkEnd w:id="114"/>
      <w:bookmarkEnd w:id="115"/>
      <w:bookmarkEnd w:id="116"/>
      <w:r>
        <w:rPr>
          <w:rStyle w:val="Heading1Char"/>
          <w:sz w:val="24"/>
          <w:szCs w:val="24"/>
        </w:rPr>
        <w:t xml:space="preserve"> </w:t>
      </w:r>
      <w:bookmarkStart w:id="119" w:name="_Toc6384772"/>
      <w:bookmarkStart w:id="120" w:name="_Toc6397834"/>
      <w:bookmarkEnd w:id="117"/>
      <w:bookmarkEnd w:id="118"/>
      <w:r w:rsidR="00D73483" w:rsidRPr="00D73483">
        <w:rPr>
          <w:rFonts w:ascii="Arial" w:eastAsia="Times New Roman" w:hAnsi="Arial" w:cs="Arial"/>
          <w:color w:val="212121"/>
        </w:rPr>
        <w:t>Hér gefst nemendum tækifæri á að hanna og sauma sinn eigin kjól eða fatnað fyrir ferminguna, árshátíðina eða eitthvað annað tækifæri. Þú getur látið drauma þína rætast og unnið verkefnið út frá skissum að fullunni</w:t>
      </w:r>
      <w:r w:rsidR="00D73483">
        <w:rPr>
          <w:rFonts w:ascii="Arial" w:eastAsia="Times New Roman" w:hAnsi="Arial" w:cs="Arial"/>
          <w:color w:val="212121"/>
        </w:rPr>
        <w:t>nni</w:t>
      </w:r>
      <w:r w:rsidR="00D73483" w:rsidRPr="00D73483">
        <w:rPr>
          <w:rFonts w:ascii="Arial" w:eastAsia="Times New Roman" w:hAnsi="Arial" w:cs="Arial"/>
          <w:color w:val="212121"/>
        </w:rPr>
        <w:t xml:space="preserve"> fl</w:t>
      </w:r>
      <w:r w:rsidR="00D73483">
        <w:rPr>
          <w:rFonts w:ascii="Arial" w:eastAsia="Times New Roman" w:hAnsi="Arial" w:cs="Arial"/>
          <w:color w:val="212121"/>
        </w:rPr>
        <w:t>ík</w:t>
      </w:r>
      <w:r w:rsidR="00D73483" w:rsidRPr="00D73483">
        <w:rPr>
          <w:rFonts w:ascii="Arial" w:eastAsia="Times New Roman" w:hAnsi="Arial" w:cs="Arial"/>
          <w:color w:val="212121"/>
        </w:rPr>
        <w:t>. Sjáðu hugmynd þína verða að veruleika og hannaðu þína eigin flík.</w:t>
      </w:r>
    </w:p>
    <w:p w:rsidR="00D73483" w:rsidRPr="00D73483" w:rsidRDefault="00D73483" w:rsidP="00D73483">
      <w:pPr>
        <w:pStyle w:val="xmsonormal"/>
        <w:shd w:val="clear" w:color="auto" w:fill="FFFFFF"/>
        <w:rPr>
          <w:rFonts w:ascii="Arial" w:eastAsia="Times New Roman" w:hAnsi="Arial" w:cs="Arial"/>
          <w:color w:val="212121"/>
        </w:rPr>
      </w:pPr>
    </w:p>
    <w:p w:rsidR="009E4DDA" w:rsidRPr="00D73483" w:rsidRDefault="009E4DDA" w:rsidP="004B7715">
      <w:pPr>
        <w:rPr>
          <w:rStyle w:val="Heading1Char"/>
          <w:rFonts w:cs="Arial"/>
          <w:b w:val="0"/>
          <w:sz w:val="24"/>
          <w:szCs w:val="24"/>
        </w:rPr>
      </w:pPr>
      <w:bookmarkStart w:id="121" w:name="_Toc9167741"/>
      <w:bookmarkStart w:id="122" w:name="_Toc9169265"/>
      <w:bookmarkStart w:id="123" w:name="_Toc9424363"/>
      <w:r w:rsidRPr="00D73483">
        <w:rPr>
          <w:rStyle w:val="Heading1Char"/>
          <w:rFonts w:cs="Arial"/>
          <w:sz w:val="24"/>
          <w:szCs w:val="24"/>
        </w:rPr>
        <w:t>Markmið:</w:t>
      </w:r>
      <w:bookmarkEnd w:id="121"/>
      <w:bookmarkEnd w:id="122"/>
      <w:bookmarkEnd w:id="123"/>
      <w:r w:rsidR="00F83CED" w:rsidRPr="00D73483">
        <w:rPr>
          <w:rStyle w:val="Heading1Char"/>
          <w:rFonts w:cs="Arial"/>
          <w:sz w:val="24"/>
          <w:szCs w:val="24"/>
        </w:rPr>
        <w:t xml:space="preserve"> </w:t>
      </w:r>
      <w:r w:rsidR="00D73483" w:rsidRPr="00D73483">
        <w:rPr>
          <w:rFonts w:eastAsia="Times New Roman" w:cs="Arial"/>
          <w:color w:val="212121"/>
          <w:szCs w:val="24"/>
          <w:lang w:eastAsia="is-IS"/>
        </w:rPr>
        <w:t>Að nemendur geti nýtt sér mismunandi aðferðir textilgreinarinnar til að vinna með eigin hugmyndir frá skissum að fullunni flík.</w:t>
      </w:r>
      <w:bookmarkEnd w:id="119"/>
      <w:bookmarkEnd w:id="120"/>
    </w:p>
    <w:p w:rsidR="009E4DDA" w:rsidRPr="00D73483" w:rsidRDefault="009E4DDA" w:rsidP="004B7715">
      <w:pPr>
        <w:rPr>
          <w:rStyle w:val="Heading1Char"/>
          <w:rFonts w:cs="Arial"/>
          <w:b w:val="0"/>
          <w:sz w:val="24"/>
          <w:szCs w:val="24"/>
        </w:rPr>
      </w:pPr>
      <w:bookmarkStart w:id="124" w:name="_Toc9167742"/>
      <w:bookmarkStart w:id="125" w:name="_Toc9169266"/>
      <w:bookmarkStart w:id="126" w:name="_Toc9424364"/>
      <w:bookmarkStart w:id="127" w:name="_Toc6384773"/>
      <w:bookmarkStart w:id="128" w:name="_Toc6397835"/>
      <w:r w:rsidRPr="00D73483">
        <w:rPr>
          <w:rStyle w:val="Heading1Char"/>
          <w:rFonts w:cs="Arial"/>
          <w:sz w:val="24"/>
          <w:szCs w:val="24"/>
        </w:rPr>
        <w:t>Námsmat:</w:t>
      </w:r>
      <w:bookmarkEnd w:id="124"/>
      <w:bookmarkEnd w:id="125"/>
      <w:bookmarkEnd w:id="126"/>
      <w:r w:rsidRPr="00D73483">
        <w:rPr>
          <w:rStyle w:val="Heading1Char"/>
          <w:rFonts w:cs="Arial"/>
          <w:sz w:val="24"/>
          <w:szCs w:val="24"/>
        </w:rPr>
        <w:t xml:space="preserve"> </w:t>
      </w:r>
      <w:r w:rsidR="00D73483" w:rsidRPr="00D73483">
        <w:rPr>
          <w:rFonts w:eastAsia="Times New Roman" w:cs="Arial"/>
          <w:color w:val="212121"/>
          <w:szCs w:val="24"/>
          <w:lang w:eastAsia="is-IS"/>
        </w:rPr>
        <w:t>Vinnusemi, áhugi, vandvirkni, samskipti og umgengni á vinnusvæ</w:t>
      </w:r>
      <w:bookmarkEnd w:id="127"/>
      <w:bookmarkEnd w:id="128"/>
      <w:r w:rsidR="00D73483" w:rsidRPr="00D73483">
        <w:rPr>
          <w:rFonts w:eastAsia="Times New Roman" w:cs="Arial"/>
          <w:color w:val="212121"/>
          <w:szCs w:val="24"/>
          <w:lang w:eastAsia="is-IS"/>
        </w:rPr>
        <w:t>ði.</w:t>
      </w:r>
    </w:p>
    <w:p w:rsidR="009E4DDA" w:rsidRPr="009E4DDA" w:rsidRDefault="009E4DDA" w:rsidP="004B7715">
      <w:pPr>
        <w:rPr>
          <w:rStyle w:val="Heading1Char"/>
          <w:sz w:val="24"/>
          <w:szCs w:val="24"/>
        </w:rPr>
      </w:pPr>
      <w:bookmarkStart w:id="129" w:name="_Toc6384774"/>
      <w:bookmarkStart w:id="130" w:name="_Toc6397836"/>
      <w:bookmarkStart w:id="131" w:name="_Toc9167743"/>
      <w:bookmarkStart w:id="132" w:name="_Toc9169267"/>
      <w:bookmarkStart w:id="133" w:name="_Toc9424365"/>
      <w:r w:rsidRPr="009E4DDA">
        <w:rPr>
          <w:rStyle w:val="Heading1Char"/>
          <w:sz w:val="24"/>
          <w:szCs w:val="24"/>
        </w:rPr>
        <w:t>Vinnudagur:</w:t>
      </w:r>
      <w:r w:rsidR="005F2316">
        <w:rPr>
          <w:rStyle w:val="Heading1Char"/>
          <w:sz w:val="24"/>
          <w:szCs w:val="24"/>
        </w:rPr>
        <w:t xml:space="preserve"> </w:t>
      </w:r>
      <w:r w:rsidR="00162291">
        <w:rPr>
          <w:rStyle w:val="Heading1Char"/>
          <w:b w:val="0"/>
          <w:sz w:val="24"/>
          <w:szCs w:val="24"/>
        </w:rPr>
        <w:t>Fimmtudagar kl. 14:5</w:t>
      </w:r>
      <w:r w:rsidR="005F2316" w:rsidRPr="005F2316">
        <w:rPr>
          <w:rStyle w:val="Heading1Char"/>
          <w:b w:val="0"/>
          <w:sz w:val="24"/>
          <w:szCs w:val="24"/>
        </w:rPr>
        <w:t>0 – 16:10</w:t>
      </w:r>
      <w:bookmarkEnd w:id="129"/>
      <w:bookmarkEnd w:id="130"/>
      <w:bookmarkEnd w:id="131"/>
      <w:bookmarkEnd w:id="132"/>
      <w:bookmarkEnd w:id="133"/>
    </w:p>
    <w:p w:rsidR="009E4DDA" w:rsidRDefault="009E4DDA" w:rsidP="004B7715">
      <w:pPr>
        <w:rPr>
          <w:rStyle w:val="Heading1Char"/>
          <w:b w:val="0"/>
          <w:sz w:val="24"/>
          <w:szCs w:val="24"/>
        </w:rPr>
      </w:pPr>
      <w:bookmarkStart w:id="134" w:name="_Toc6384775"/>
      <w:bookmarkStart w:id="135" w:name="_Toc6397837"/>
      <w:bookmarkStart w:id="136" w:name="_Toc9167744"/>
      <w:bookmarkStart w:id="137" w:name="_Toc9169268"/>
      <w:bookmarkStart w:id="138" w:name="_Toc9424366"/>
      <w:r w:rsidRPr="005F2316">
        <w:rPr>
          <w:rStyle w:val="Heading1Char"/>
          <w:sz w:val="24"/>
          <w:szCs w:val="24"/>
        </w:rPr>
        <w:t>Kennari:</w:t>
      </w:r>
      <w:r w:rsidRPr="005F2316">
        <w:rPr>
          <w:rStyle w:val="Heading1Char"/>
          <w:b w:val="0"/>
          <w:sz w:val="24"/>
          <w:szCs w:val="24"/>
        </w:rPr>
        <w:t xml:space="preserve"> Berglind Ómarsdóttir</w:t>
      </w:r>
      <w:bookmarkEnd w:id="134"/>
      <w:bookmarkEnd w:id="135"/>
      <w:bookmarkEnd w:id="136"/>
      <w:bookmarkEnd w:id="137"/>
      <w:bookmarkEnd w:id="138"/>
    </w:p>
    <w:p w:rsidR="004B7715" w:rsidRPr="005F2316" w:rsidRDefault="004B7715" w:rsidP="004B7715">
      <w:pPr>
        <w:pBdr>
          <w:bottom w:val="single" w:sz="4" w:space="1" w:color="auto"/>
        </w:pBdr>
        <w:rPr>
          <w:rStyle w:val="Heading1Char"/>
          <w:b w:val="0"/>
          <w:sz w:val="24"/>
          <w:szCs w:val="24"/>
        </w:rPr>
      </w:pPr>
    </w:p>
    <w:p w:rsidR="007F023B" w:rsidRDefault="008600D4" w:rsidP="000255B0">
      <w:pPr>
        <w:pStyle w:val="xmsonormal"/>
        <w:spacing w:line="360" w:lineRule="auto"/>
        <w:rPr>
          <w:rFonts w:ascii="Arial" w:hAnsi="Arial" w:cs="Arial"/>
          <w:color w:val="212121"/>
        </w:rPr>
      </w:pPr>
      <w:bookmarkStart w:id="139" w:name="_Toc9424367"/>
      <w:r w:rsidRPr="00A42737">
        <w:rPr>
          <w:rStyle w:val="Heading1Char"/>
        </w:rPr>
        <w:t>Leiklist</w:t>
      </w:r>
      <w:bookmarkEnd w:id="139"/>
      <w:r>
        <w:rPr>
          <w:rFonts w:ascii="Arial" w:hAnsi="Arial" w:cs="Arial"/>
          <w:color w:val="212121"/>
        </w:rPr>
        <w:t> – </w:t>
      </w:r>
    </w:p>
    <w:p w:rsidR="008600D4" w:rsidRDefault="00177BEA" w:rsidP="004B7715">
      <w:pPr>
        <w:rPr>
          <w:rFonts w:ascii="Calibri" w:hAnsi="Calibri" w:cs="Calibri"/>
          <w:color w:val="212121"/>
          <w:sz w:val="22"/>
        </w:rPr>
      </w:pPr>
      <w:r w:rsidRPr="00177BEA">
        <w:rPr>
          <w:b/>
          <w:i/>
          <w:u w:val="single"/>
        </w:rPr>
        <w:t>Heilsársval</w:t>
      </w:r>
      <w:r w:rsidR="009E4DDA">
        <w:rPr>
          <w:b/>
          <w:i/>
          <w:u w:val="single"/>
        </w:rPr>
        <w:t xml:space="preserve"> eingöngu fyrir 10. bekk</w:t>
      </w:r>
    </w:p>
    <w:p w:rsidR="008600D4" w:rsidRDefault="008600D4" w:rsidP="004B7715">
      <w:pPr>
        <w:rPr>
          <w:rFonts w:ascii="Calibri" w:hAnsi="Calibri" w:cs="Calibri"/>
          <w:color w:val="212121"/>
          <w:sz w:val="22"/>
        </w:rPr>
      </w:pPr>
      <w:r w:rsidRPr="008600D4">
        <w:rPr>
          <w:b/>
          <w:color w:val="212121"/>
        </w:rPr>
        <w:t>Lýsing:</w:t>
      </w:r>
      <w:r>
        <w:rPr>
          <w:color w:val="212121"/>
        </w:rPr>
        <w:t xml:space="preserve"> Nemendur vinna að því að setja upp sýningu á leikverki að eigin vali. Nemendur vinna með sköpunargleði og ímyndunarafl að því að setja saman leikrit / söngleik. Nemendur gera handrit í samvinnu við kennara og vinna eftir því. Farið verður í sviðstækni, raddbeitingu og að æfa sig í að koma fram. </w:t>
      </w:r>
      <w:r w:rsidR="004B7715">
        <w:rPr>
          <w:color w:val="212121"/>
        </w:rPr>
        <w:t>Hugmyndin er að verkið verði sýnt að vori sem fjáröflun fyrir útskriftarferð nemenda í 10. bekk.</w:t>
      </w:r>
      <w:r>
        <w:rPr>
          <w:color w:val="212121"/>
        </w:rPr>
        <w:t> </w:t>
      </w:r>
    </w:p>
    <w:p w:rsidR="008600D4" w:rsidRDefault="008600D4" w:rsidP="004B7715">
      <w:pPr>
        <w:rPr>
          <w:rFonts w:ascii="Calibri" w:hAnsi="Calibri" w:cs="Calibri"/>
          <w:color w:val="212121"/>
          <w:sz w:val="22"/>
        </w:rPr>
      </w:pPr>
      <w:r w:rsidRPr="008600D4">
        <w:rPr>
          <w:b/>
          <w:color w:val="212121"/>
        </w:rPr>
        <w:t>Markmið:</w:t>
      </w:r>
      <w:r>
        <w:rPr>
          <w:color w:val="212121"/>
        </w:rPr>
        <w:t xml:space="preserve"> Að neme</w:t>
      </w:r>
      <w:r w:rsidR="004B0C45">
        <w:rPr>
          <w:color w:val="212121"/>
        </w:rPr>
        <w:t>n</w:t>
      </w:r>
      <w:r>
        <w:rPr>
          <w:color w:val="212121"/>
        </w:rPr>
        <w:t>dur læri að beita líkama og rödd. Að nemendur geti tekið þátt í mótun á leikrænu ferli á skapandi hátt, þar sem rými, hljóð og aðrir möguleikar leikhússins eru nýttir.</w:t>
      </w:r>
    </w:p>
    <w:p w:rsidR="008600D4" w:rsidRDefault="008600D4" w:rsidP="004B7715">
      <w:pPr>
        <w:rPr>
          <w:rFonts w:ascii="Calibri" w:hAnsi="Calibri" w:cs="Calibri"/>
          <w:color w:val="212121"/>
          <w:sz w:val="22"/>
        </w:rPr>
      </w:pPr>
      <w:r w:rsidRPr="008600D4">
        <w:rPr>
          <w:b/>
          <w:color w:val="212121"/>
        </w:rPr>
        <w:t>Námsmat</w:t>
      </w:r>
      <w:r>
        <w:rPr>
          <w:color w:val="212121"/>
        </w:rPr>
        <w:t>: Vinnuframlag, þátttaka og mæting.</w:t>
      </w:r>
    </w:p>
    <w:p w:rsidR="008600D4" w:rsidRDefault="008600D4" w:rsidP="004B7715">
      <w:pPr>
        <w:rPr>
          <w:rFonts w:ascii="Calibri" w:hAnsi="Calibri" w:cs="Calibri"/>
          <w:color w:val="212121"/>
          <w:sz w:val="22"/>
        </w:rPr>
      </w:pPr>
      <w:r>
        <w:rPr>
          <w:b/>
          <w:bCs/>
          <w:color w:val="212121"/>
        </w:rPr>
        <w:t>Vinnudagur:</w:t>
      </w:r>
      <w:r w:rsidR="00162291">
        <w:rPr>
          <w:color w:val="212121"/>
        </w:rPr>
        <w:t> Mánudagar kl. 14:50 – 16:1</w:t>
      </w:r>
      <w:r>
        <w:rPr>
          <w:color w:val="212121"/>
        </w:rPr>
        <w:t>0</w:t>
      </w:r>
      <w:r w:rsidR="00A43C51">
        <w:rPr>
          <w:color w:val="212121"/>
        </w:rPr>
        <w:t xml:space="preserve"> (eða/og eftir samkomulagi við þátttakendur).</w:t>
      </w:r>
    </w:p>
    <w:p w:rsidR="004B7715" w:rsidRDefault="008600D4" w:rsidP="004B7715">
      <w:pPr>
        <w:rPr>
          <w:color w:val="212121"/>
        </w:rPr>
      </w:pPr>
      <w:r w:rsidRPr="008600D4">
        <w:rPr>
          <w:b/>
          <w:color w:val="212121"/>
        </w:rPr>
        <w:t>Skipulag:</w:t>
      </w:r>
      <w:r>
        <w:rPr>
          <w:color w:val="212121"/>
        </w:rPr>
        <w:t xml:space="preserve"> Byrjum á leikjum, traustæfingum og hugmyndavinnu. Förum svo í handritagerð og að lokum æfingar. </w:t>
      </w:r>
      <w:r w:rsidR="00441DD7">
        <w:rPr>
          <w:rFonts w:ascii="Tahoma" w:hAnsi="Tahoma" w:cs="Tahoma"/>
          <w:color w:val="212121"/>
          <w:shd w:val="clear" w:color="auto" w:fill="FFFFFF"/>
        </w:rPr>
        <w:t xml:space="preserve">Þurfum nemendur í allskonar hlutverk, leikara, </w:t>
      </w:r>
      <w:r w:rsidR="00441DD7">
        <w:rPr>
          <w:rFonts w:ascii="Tahoma" w:hAnsi="Tahoma" w:cs="Tahoma"/>
          <w:color w:val="212121"/>
          <w:shd w:val="clear" w:color="auto" w:fill="FFFFFF"/>
        </w:rPr>
        <w:lastRenderedPageBreak/>
        <w:t>dansara, söngvara, hljóðmenn, ljósamenn, markaðsmál og auglýsingar, sjoppu, miðasölu og sviðsmynd.</w:t>
      </w:r>
    </w:p>
    <w:p w:rsidR="00F86247" w:rsidRDefault="007F023B" w:rsidP="004B0C45">
      <w:pPr>
        <w:pBdr>
          <w:bottom w:val="single" w:sz="4" w:space="1" w:color="auto"/>
        </w:pBdr>
        <w:rPr>
          <w:color w:val="212121"/>
        </w:rPr>
      </w:pPr>
      <w:r w:rsidRPr="007F023B">
        <w:rPr>
          <w:b/>
          <w:color w:val="212121"/>
        </w:rPr>
        <w:t>Kennari:</w:t>
      </w:r>
      <w:r>
        <w:rPr>
          <w:color w:val="212121"/>
        </w:rPr>
        <w:t xml:space="preserve"> Aníta Ó</w:t>
      </w:r>
      <w:r w:rsidR="004B0C45">
        <w:rPr>
          <w:color w:val="212121"/>
        </w:rPr>
        <w:t>marsdóttir og Þórunn Jónsdóttir</w:t>
      </w:r>
    </w:p>
    <w:p w:rsidR="003E1D09" w:rsidRPr="004B0C45" w:rsidRDefault="003E1D09" w:rsidP="004B0C45">
      <w:pPr>
        <w:pBdr>
          <w:bottom w:val="single" w:sz="4" w:space="1" w:color="auto"/>
        </w:pBdr>
        <w:rPr>
          <w:rStyle w:val="Heading1Char"/>
          <w:rFonts w:eastAsiaTheme="minorHAnsi" w:cstheme="minorBidi"/>
          <w:b w:val="0"/>
          <w:color w:val="212121"/>
          <w:sz w:val="24"/>
          <w:szCs w:val="22"/>
        </w:rPr>
      </w:pPr>
    </w:p>
    <w:p w:rsidR="007F023B" w:rsidRPr="007F023B" w:rsidRDefault="008600D4" w:rsidP="007F023B">
      <w:pPr>
        <w:pStyle w:val="xmsonormal"/>
        <w:rPr>
          <w:rFonts w:ascii="Calibri" w:hAnsi="Calibri" w:cs="Calibri"/>
          <w:color w:val="212121"/>
          <w:sz w:val="22"/>
          <w:szCs w:val="22"/>
        </w:rPr>
      </w:pPr>
      <w:bookmarkStart w:id="140" w:name="_Toc9424368"/>
      <w:r w:rsidRPr="00A42737">
        <w:rPr>
          <w:rStyle w:val="Heading1Char"/>
        </w:rPr>
        <w:t>Leikir úti og inni</w:t>
      </w:r>
      <w:bookmarkEnd w:id="140"/>
      <w:r>
        <w:rPr>
          <w:rFonts w:ascii="Arial" w:hAnsi="Arial" w:cs="Arial"/>
          <w:color w:val="212121"/>
          <w:sz w:val="28"/>
          <w:szCs w:val="28"/>
        </w:rPr>
        <w:t> – </w:t>
      </w:r>
    </w:p>
    <w:p w:rsidR="008600D4" w:rsidRDefault="007F023B" w:rsidP="004B7715">
      <w:pPr>
        <w:rPr>
          <w:rFonts w:ascii="Calibri" w:hAnsi="Calibri" w:cs="Calibri"/>
          <w:color w:val="212121"/>
          <w:sz w:val="22"/>
        </w:rPr>
      </w:pPr>
      <w:r>
        <w:t>L</w:t>
      </w:r>
      <w:r w:rsidR="008600D4" w:rsidRPr="003B31AA">
        <w:t>ágmark 12 nemend</w:t>
      </w:r>
      <w:r>
        <w:t>ur, hámark 20 nemendur. Tímabil</w:t>
      </w:r>
      <w:r w:rsidR="004D77A3">
        <w:t>:</w:t>
      </w:r>
      <w:r w:rsidR="00441DD7">
        <w:t xml:space="preserve"> 1</w:t>
      </w:r>
      <w:r w:rsidR="00177BEA">
        <w:t>.</w:t>
      </w:r>
    </w:p>
    <w:p w:rsidR="008600D4" w:rsidRDefault="008600D4" w:rsidP="004B7715">
      <w:pPr>
        <w:rPr>
          <w:color w:val="212121"/>
        </w:rPr>
      </w:pPr>
      <w:r w:rsidRPr="008600D4">
        <w:rPr>
          <w:b/>
          <w:color w:val="212121"/>
        </w:rPr>
        <w:t>Lýsing:</w:t>
      </w:r>
      <w:r>
        <w:rPr>
          <w:color w:val="212121"/>
        </w:rPr>
        <w:t xml:space="preserve"> Farið verður í allskonar leiki, bæði inni og úti leiki. Nemendur kynnst nýjum leikjum og koma með hugmyndir að eigin leikjum.</w:t>
      </w:r>
    </w:p>
    <w:p w:rsidR="008600D4" w:rsidRDefault="008600D4" w:rsidP="004B7715">
      <w:pPr>
        <w:rPr>
          <w:color w:val="212121"/>
        </w:rPr>
      </w:pPr>
      <w:r w:rsidRPr="008600D4">
        <w:rPr>
          <w:b/>
          <w:color w:val="212121"/>
        </w:rPr>
        <w:t>Markmið:</w:t>
      </w:r>
      <w:r>
        <w:rPr>
          <w:color w:val="212121"/>
        </w:rPr>
        <w:t xml:space="preserve"> Fyrst og fremst að hafa gaman. Unnið með samvinnu og hreyfingu. Virkja nemendur í skapandi hugsun og að nýta leikgleðina.</w:t>
      </w:r>
    </w:p>
    <w:p w:rsidR="00191B38" w:rsidRDefault="008600D4" w:rsidP="004B7715">
      <w:pPr>
        <w:rPr>
          <w:rFonts w:ascii="Calibri" w:hAnsi="Calibri" w:cs="Calibri"/>
          <w:color w:val="212121"/>
          <w:sz w:val="22"/>
        </w:rPr>
      </w:pPr>
      <w:r w:rsidRPr="008600D4">
        <w:rPr>
          <w:b/>
          <w:color w:val="212121"/>
        </w:rPr>
        <w:t>Námsmat:</w:t>
      </w:r>
      <w:r>
        <w:rPr>
          <w:color w:val="212121"/>
        </w:rPr>
        <w:t xml:space="preserve"> </w:t>
      </w:r>
      <w:r w:rsidR="00F86247">
        <w:rPr>
          <w:color w:val="212121"/>
        </w:rPr>
        <w:t>Ástundun</w:t>
      </w:r>
      <w:r>
        <w:rPr>
          <w:color w:val="212121"/>
        </w:rPr>
        <w:t>, þátttaka og framlag.</w:t>
      </w:r>
      <w:r w:rsidR="00191B38">
        <w:rPr>
          <w:rFonts w:ascii="Calibri" w:hAnsi="Calibri" w:cs="Calibri"/>
          <w:color w:val="212121"/>
          <w:sz w:val="22"/>
        </w:rPr>
        <w:t xml:space="preserve"> </w:t>
      </w:r>
    </w:p>
    <w:p w:rsidR="008600D4" w:rsidRDefault="008600D4" w:rsidP="004B7715">
      <w:pPr>
        <w:rPr>
          <w:rFonts w:ascii="Calibri" w:hAnsi="Calibri" w:cs="Calibri"/>
          <w:color w:val="212121"/>
          <w:sz w:val="22"/>
        </w:rPr>
      </w:pPr>
      <w:r>
        <w:rPr>
          <w:b/>
          <w:bCs/>
          <w:color w:val="212121"/>
        </w:rPr>
        <w:t>Vinnudagur:</w:t>
      </w:r>
      <w:r w:rsidR="00162291">
        <w:rPr>
          <w:color w:val="212121"/>
        </w:rPr>
        <w:t> Fimmtudagar kl. 14:50 – 16:1</w:t>
      </w:r>
      <w:r>
        <w:rPr>
          <w:color w:val="212121"/>
        </w:rPr>
        <w:t>0</w:t>
      </w:r>
    </w:p>
    <w:p w:rsidR="008600D4" w:rsidRDefault="008600D4" w:rsidP="004B7715">
      <w:pPr>
        <w:rPr>
          <w:color w:val="212121"/>
        </w:rPr>
      </w:pPr>
      <w:r w:rsidRPr="008600D4">
        <w:rPr>
          <w:b/>
          <w:color w:val="212121"/>
        </w:rPr>
        <w:t>Skipulag:</w:t>
      </w:r>
      <w:r>
        <w:rPr>
          <w:color w:val="212121"/>
        </w:rPr>
        <w:t xml:space="preserve"> Nemendur fá kynningar á leikjum og prufa þá. Allir eiga svo að búa til einn leik.</w:t>
      </w:r>
    </w:p>
    <w:p w:rsidR="006A0843" w:rsidRDefault="007F023B" w:rsidP="004B0C45">
      <w:pPr>
        <w:pBdr>
          <w:bottom w:val="single" w:sz="4" w:space="1" w:color="auto"/>
        </w:pBdr>
        <w:rPr>
          <w:color w:val="212121"/>
        </w:rPr>
      </w:pPr>
      <w:r w:rsidRPr="007F023B">
        <w:rPr>
          <w:b/>
          <w:color w:val="212121"/>
        </w:rPr>
        <w:t>Kennari:</w:t>
      </w:r>
      <w:r w:rsidR="004B0C45">
        <w:rPr>
          <w:color w:val="212121"/>
        </w:rPr>
        <w:t xml:space="preserve"> Aníta Ómarsdóttir</w:t>
      </w:r>
    </w:p>
    <w:p w:rsidR="003E1D09" w:rsidRPr="004B0C45" w:rsidRDefault="003E1D09" w:rsidP="004B0C45">
      <w:pPr>
        <w:pBdr>
          <w:bottom w:val="single" w:sz="4" w:space="1" w:color="auto"/>
        </w:pBdr>
        <w:rPr>
          <w:rStyle w:val="Heading1Char"/>
          <w:rFonts w:eastAsiaTheme="minorHAnsi" w:cstheme="minorBidi"/>
          <w:b w:val="0"/>
          <w:color w:val="212121"/>
          <w:sz w:val="24"/>
          <w:szCs w:val="22"/>
        </w:rPr>
      </w:pPr>
    </w:p>
    <w:p w:rsidR="00110C94" w:rsidRPr="00E118AF" w:rsidRDefault="00E118AF" w:rsidP="00F0719F">
      <w:pPr>
        <w:spacing w:line="240" w:lineRule="auto"/>
        <w:rPr>
          <w:rFonts w:cs="Arial"/>
          <w:szCs w:val="24"/>
        </w:rPr>
      </w:pPr>
      <w:bookmarkStart w:id="141" w:name="_Toc9424369"/>
      <w:r w:rsidRPr="00A42737">
        <w:rPr>
          <w:rStyle w:val="Heading1Char"/>
        </w:rPr>
        <w:t>Leirmótun og skreytitækni</w:t>
      </w:r>
      <w:bookmarkEnd w:id="141"/>
      <w:r>
        <w:rPr>
          <w:rFonts w:cs="Arial"/>
          <w:szCs w:val="24"/>
        </w:rPr>
        <w:t xml:space="preserve"> </w:t>
      </w:r>
      <w:r w:rsidR="007F023B">
        <w:rPr>
          <w:rFonts w:cs="Arial"/>
          <w:szCs w:val="24"/>
        </w:rPr>
        <w:t>–                                                                    L</w:t>
      </w:r>
      <w:r w:rsidRPr="00E118AF">
        <w:rPr>
          <w:rFonts w:cs="Arial"/>
          <w:szCs w:val="24"/>
        </w:rPr>
        <w:t xml:space="preserve">ágmark 4 nemendur, hámark </w:t>
      </w:r>
      <w:r w:rsidR="00224897">
        <w:rPr>
          <w:rFonts w:cs="Arial"/>
          <w:szCs w:val="24"/>
        </w:rPr>
        <w:t>8</w:t>
      </w:r>
      <w:r w:rsidR="00E90E79" w:rsidRPr="00E118AF">
        <w:rPr>
          <w:rFonts w:cs="Arial"/>
          <w:szCs w:val="24"/>
        </w:rPr>
        <w:t xml:space="preserve"> nem</w:t>
      </w:r>
      <w:r w:rsidRPr="00E118AF">
        <w:rPr>
          <w:rFonts w:cs="Arial"/>
          <w:szCs w:val="24"/>
        </w:rPr>
        <w:t>endur</w:t>
      </w:r>
      <w:r w:rsidR="007F023B">
        <w:rPr>
          <w:rFonts w:cs="Arial"/>
          <w:szCs w:val="24"/>
        </w:rPr>
        <w:t>. Tímabil</w:t>
      </w:r>
      <w:r w:rsidR="004D77A3">
        <w:rPr>
          <w:rFonts w:cs="Arial"/>
          <w:szCs w:val="24"/>
        </w:rPr>
        <w:t>:</w:t>
      </w:r>
      <w:r w:rsidR="00224897">
        <w:rPr>
          <w:rFonts w:cs="Arial"/>
          <w:szCs w:val="24"/>
        </w:rPr>
        <w:t xml:space="preserve"> 2</w:t>
      </w:r>
    </w:p>
    <w:p w:rsidR="00A77EA4" w:rsidRPr="00224897" w:rsidRDefault="00A77EA4" w:rsidP="00224897">
      <w:pPr>
        <w:spacing w:after="200" w:line="276" w:lineRule="auto"/>
        <w:rPr>
          <w:bCs/>
          <w:color w:val="000000"/>
          <w:szCs w:val="24"/>
        </w:rPr>
      </w:pPr>
      <w:r w:rsidRPr="00F7118B">
        <w:rPr>
          <w:b/>
          <w:szCs w:val="28"/>
        </w:rPr>
        <w:t>Lýsing:</w:t>
      </w:r>
      <w:r w:rsidR="00F7118B" w:rsidRPr="00F7118B">
        <w:rPr>
          <w:szCs w:val="28"/>
        </w:rPr>
        <w:t xml:space="preserve"> </w:t>
      </w:r>
      <w:r w:rsidR="00224897">
        <w:rPr>
          <w:bCs/>
          <w:color w:val="000000"/>
          <w:szCs w:val="24"/>
        </w:rPr>
        <w:t>Nemendur handmóta hluti úr leir, þeir kynna</w:t>
      </w:r>
      <w:r w:rsidR="00224897" w:rsidRPr="00224897">
        <w:rPr>
          <w:bCs/>
          <w:color w:val="000000"/>
          <w:szCs w:val="24"/>
        </w:rPr>
        <w:t xml:space="preserve">st hvernig unnið er með leir á rennibekk og hvernig hægt er að steypa í tilbúin mót. Nemendur </w:t>
      </w:r>
      <w:r w:rsidR="00224897">
        <w:rPr>
          <w:bCs/>
          <w:color w:val="000000"/>
          <w:szCs w:val="24"/>
        </w:rPr>
        <w:t>skreyta muni sína og kynna</w:t>
      </w:r>
      <w:r w:rsidR="00224897" w:rsidRPr="00224897">
        <w:rPr>
          <w:bCs/>
          <w:color w:val="000000"/>
          <w:szCs w:val="24"/>
        </w:rPr>
        <w:t>st nokk</w:t>
      </w:r>
      <w:r w:rsidR="00224897">
        <w:rPr>
          <w:bCs/>
          <w:color w:val="000000"/>
          <w:szCs w:val="24"/>
        </w:rPr>
        <w:t xml:space="preserve">rum möguleikum við skreytitækni. </w:t>
      </w:r>
      <w:r w:rsidR="00F7118B" w:rsidRPr="00F7118B">
        <w:rPr>
          <w:rFonts w:cs="Arial"/>
          <w:szCs w:val="24"/>
        </w:rPr>
        <w:t xml:space="preserve">Nemendur vinna fyrirfram ákveðin verkefni og þegar þeim er lokið geta nemendur valið sér verkefni ef tími gefst til. </w:t>
      </w:r>
    </w:p>
    <w:p w:rsidR="00A77EA4" w:rsidRDefault="00A77EA4" w:rsidP="006B6883">
      <w:pPr>
        <w:pStyle w:val="NormalWeb"/>
        <w:spacing w:line="276" w:lineRule="auto"/>
        <w:rPr>
          <w:rFonts w:ascii="Arial" w:hAnsi="Arial" w:cs="Arial"/>
          <w:color w:val="000000"/>
        </w:rPr>
      </w:pPr>
      <w:r w:rsidRPr="00F7118B">
        <w:rPr>
          <w:rFonts w:ascii="Arial" w:hAnsi="Arial"/>
          <w:b/>
          <w:szCs w:val="28"/>
        </w:rPr>
        <w:t>Markmið:</w:t>
      </w:r>
      <w:r w:rsidR="00F7118B" w:rsidRPr="00F7118B">
        <w:rPr>
          <w:rFonts w:ascii="Arial" w:hAnsi="Arial"/>
          <w:b/>
          <w:szCs w:val="28"/>
        </w:rPr>
        <w:t xml:space="preserve"> </w:t>
      </w:r>
      <w:r w:rsidR="000B3F8D" w:rsidRPr="000B3F8D">
        <w:rPr>
          <w:rFonts w:ascii="Arial" w:hAnsi="Arial"/>
          <w:szCs w:val="28"/>
        </w:rPr>
        <w:t>Að nemendur læri að</w:t>
      </w:r>
      <w:r w:rsidR="00F7118B" w:rsidRPr="000B3F8D">
        <w:rPr>
          <w:rFonts w:ascii="Arial" w:hAnsi="Arial" w:cs="Arial"/>
        </w:rPr>
        <w:t xml:space="preserve"> vinna eftir fer</w:t>
      </w:r>
      <w:r w:rsidR="000B3F8D" w:rsidRPr="000B3F8D">
        <w:rPr>
          <w:rFonts w:ascii="Arial" w:hAnsi="Arial" w:cs="Arial"/>
        </w:rPr>
        <w:t xml:space="preserve">li frá hugmynd til framkvæmdar. </w:t>
      </w:r>
      <w:r w:rsidR="00F7118B" w:rsidRPr="000B3F8D">
        <w:rPr>
          <w:rFonts w:ascii="Arial" w:hAnsi="Arial" w:cs="Arial"/>
        </w:rPr>
        <w:t xml:space="preserve">Læri að þekkja og nota helstu áhöld og verkfæri </w:t>
      </w:r>
      <w:r w:rsidR="000B3F8D" w:rsidRPr="000B3F8D">
        <w:rPr>
          <w:rFonts w:ascii="Arial" w:hAnsi="Arial"/>
          <w:szCs w:val="28"/>
        </w:rPr>
        <w:t xml:space="preserve">og </w:t>
      </w:r>
      <w:r w:rsidR="000B3F8D" w:rsidRPr="000B3F8D">
        <w:rPr>
          <w:rFonts w:ascii="Arial" w:hAnsi="Arial" w:cs="Arial"/>
        </w:rPr>
        <w:t>g</w:t>
      </w:r>
      <w:r w:rsidR="00F7118B" w:rsidRPr="000B3F8D">
        <w:rPr>
          <w:rFonts w:ascii="Arial" w:hAnsi="Arial" w:cs="Arial"/>
        </w:rPr>
        <w:t>eti beitt áhöld</w:t>
      </w:r>
      <w:r w:rsidR="000B3F8D" w:rsidRPr="000B3F8D">
        <w:rPr>
          <w:rFonts w:ascii="Arial" w:hAnsi="Arial" w:cs="Arial"/>
        </w:rPr>
        <w:t xml:space="preserve">um og verkfærunum á réttan hátt. </w:t>
      </w:r>
      <w:r w:rsidR="006B6883">
        <w:rPr>
          <w:rFonts w:ascii="Arial" w:hAnsi="Arial" w:cs="Arial"/>
        </w:rPr>
        <w:t xml:space="preserve">Að </w:t>
      </w:r>
      <w:r w:rsidR="006B6883">
        <w:rPr>
          <w:rFonts w:ascii="Arial" w:hAnsi="Arial" w:cs="Arial"/>
          <w:color w:val="000000"/>
        </w:rPr>
        <w:t>nemandi geri sér grein fyrir verðmætum efna og áhalda, að hann sé</w:t>
      </w:r>
      <w:r w:rsidR="006B6883" w:rsidRPr="006B6883">
        <w:rPr>
          <w:rFonts w:ascii="Arial" w:hAnsi="Arial" w:cs="Arial"/>
          <w:color w:val="000000"/>
        </w:rPr>
        <w:t xml:space="preserve"> fær um að nálgast og ganga frá efnum, áhöldum og öðru </w:t>
      </w:r>
      <w:r w:rsidR="006B6883">
        <w:rPr>
          <w:rFonts w:ascii="Arial" w:hAnsi="Arial" w:cs="Arial"/>
          <w:color w:val="000000"/>
        </w:rPr>
        <w:t xml:space="preserve">því sem hann þarf hverju sinni, að hann </w:t>
      </w:r>
      <w:r w:rsidR="006B6883" w:rsidRPr="006B6883">
        <w:rPr>
          <w:rFonts w:ascii="Arial" w:hAnsi="Arial" w:cs="Arial"/>
          <w:color w:val="000000"/>
        </w:rPr>
        <w:t>geti unnið verk frá skissu að fullunnu verki.</w:t>
      </w:r>
    </w:p>
    <w:p w:rsidR="006B6883" w:rsidRPr="006B6883" w:rsidRDefault="006B6883" w:rsidP="006B6883">
      <w:pPr>
        <w:pStyle w:val="NormalWeb"/>
        <w:spacing w:line="276" w:lineRule="auto"/>
        <w:rPr>
          <w:rFonts w:ascii="Arial" w:hAnsi="Arial" w:cs="Arial"/>
          <w:color w:val="000000"/>
        </w:rPr>
      </w:pPr>
    </w:p>
    <w:p w:rsidR="00A77EA4" w:rsidRDefault="00A77EA4" w:rsidP="006B6883">
      <w:pPr>
        <w:pStyle w:val="NormalWeb"/>
        <w:rPr>
          <w:rFonts w:ascii="Arial" w:hAnsi="Arial"/>
          <w:szCs w:val="28"/>
        </w:rPr>
      </w:pPr>
      <w:r w:rsidRPr="00F7118B">
        <w:rPr>
          <w:rFonts w:ascii="Arial" w:hAnsi="Arial"/>
          <w:b/>
          <w:szCs w:val="28"/>
        </w:rPr>
        <w:t>Námsmat:</w:t>
      </w:r>
      <w:r w:rsidR="00F7118B" w:rsidRPr="00F7118B">
        <w:rPr>
          <w:rFonts w:ascii="Arial" w:hAnsi="Arial"/>
          <w:b/>
          <w:szCs w:val="28"/>
        </w:rPr>
        <w:t xml:space="preserve"> </w:t>
      </w:r>
      <w:r w:rsidR="00191B38">
        <w:rPr>
          <w:rFonts w:ascii="Arial" w:hAnsi="Arial"/>
          <w:szCs w:val="28"/>
        </w:rPr>
        <w:t>Ástundun, virðing</w:t>
      </w:r>
      <w:r w:rsidR="00224897">
        <w:rPr>
          <w:rFonts w:ascii="Arial" w:hAnsi="Arial"/>
          <w:szCs w:val="28"/>
        </w:rPr>
        <w:t>, framkoma, frumkvæði</w:t>
      </w:r>
      <w:r w:rsidR="006B6883">
        <w:rPr>
          <w:rFonts w:ascii="Arial" w:hAnsi="Arial"/>
          <w:szCs w:val="28"/>
        </w:rPr>
        <w:t xml:space="preserve">, </w:t>
      </w:r>
      <w:r w:rsidR="00224897">
        <w:rPr>
          <w:rFonts w:ascii="Arial" w:hAnsi="Arial"/>
          <w:szCs w:val="28"/>
        </w:rPr>
        <w:t>hugmyndavinna/afurð, lokið/ólokið</w:t>
      </w:r>
    </w:p>
    <w:p w:rsidR="00224897" w:rsidRPr="00224897" w:rsidRDefault="00224897" w:rsidP="00224897">
      <w:pPr>
        <w:pStyle w:val="ListParagraph"/>
        <w:numPr>
          <w:ilvl w:val="0"/>
          <w:numId w:val="16"/>
        </w:numPr>
        <w:spacing w:after="200" w:line="276" w:lineRule="auto"/>
        <w:rPr>
          <w:bCs/>
          <w:color w:val="000000"/>
        </w:rPr>
      </w:pPr>
      <w:r w:rsidRPr="00224897">
        <w:rPr>
          <w:bCs/>
          <w:color w:val="000000"/>
        </w:rPr>
        <w:t>Nemandi uppgötvi ánægjuna sem felst í því að skapa.</w:t>
      </w:r>
    </w:p>
    <w:p w:rsidR="006B6883" w:rsidRPr="00224897" w:rsidRDefault="00224897" w:rsidP="006B6883">
      <w:pPr>
        <w:pStyle w:val="ListParagraph"/>
        <w:numPr>
          <w:ilvl w:val="0"/>
          <w:numId w:val="16"/>
        </w:numPr>
        <w:spacing w:after="200" w:line="276" w:lineRule="auto"/>
        <w:rPr>
          <w:bCs/>
          <w:color w:val="000000"/>
        </w:rPr>
      </w:pPr>
      <w:r w:rsidRPr="00224897">
        <w:rPr>
          <w:bCs/>
          <w:color w:val="000000"/>
        </w:rPr>
        <w:t>Nemandi sýni ábyrga hegðun í umgengni við efni, áhöld og samnemendur</w:t>
      </w:r>
    </w:p>
    <w:p w:rsidR="00A77EA4" w:rsidRPr="00096265" w:rsidRDefault="00A77EA4" w:rsidP="00A77EA4">
      <w:pPr>
        <w:rPr>
          <w:szCs w:val="28"/>
        </w:rPr>
      </w:pPr>
      <w:r w:rsidRPr="00F7118B">
        <w:rPr>
          <w:b/>
          <w:szCs w:val="28"/>
        </w:rPr>
        <w:t>Vinnudagur:</w:t>
      </w:r>
      <w:r w:rsidR="00162291">
        <w:rPr>
          <w:szCs w:val="28"/>
        </w:rPr>
        <w:t xml:space="preserve"> Fimmtudagar kl. 14:50 – 16:1</w:t>
      </w:r>
      <w:r w:rsidR="00E118AF">
        <w:rPr>
          <w:szCs w:val="28"/>
        </w:rPr>
        <w:t>0</w:t>
      </w:r>
    </w:p>
    <w:p w:rsidR="005253BC" w:rsidRDefault="007F023B" w:rsidP="00C90340">
      <w:pPr>
        <w:pBdr>
          <w:bottom w:val="single" w:sz="4" w:space="1" w:color="auto"/>
        </w:pBdr>
        <w:rPr>
          <w:szCs w:val="28"/>
        </w:rPr>
      </w:pPr>
      <w:r>
        <w:rPr>
          <w:b/>
          <w:szCs w:val="28"/>
        </w:rPr>
        <w:t>Kennari</w:t>
      </w:r>
      <w:r w:rsidR="00A77EA4" w:rsidRPr="00F7118B">
        <w:rPr>
          <w:b/>
          <w:szCs w:val="28"/>
        </w:rPr>
        <w:t>:</w:t>
      </w:r>
      <w:r w:rsidR="002B591F" w:rsidRPr="002B591F">
        <w:rPr>
          <w:szCs w:val="28"/>
        </w:rPr>
        <w:t xml:space="preserve"> Ásdís</w:t>
      </w:r>
      <w:r w:rsidR="00227081">
        <w:rPr>
          <w:szCs w:val="28"/>
        </w:rPr>
        <w:t xml:space="preserve"> Guðjónsdóttir</w:t>
      </w:r>
    </w:p>
    <w:p w:rsidR="003E1D09" w:rsidRPr="00C90340" w:rsidRDefault="003E1D09" w:rsidP="00C90340">
      <w:pPr>
        <w:pBdr>
          <w:bottom w:val="single" w:sz="4" w:space="1" w:color="auto"/>
        </w:pBdr>
        <w:rPr>
          <w:rStyle w:val="Heading1Char"/>
          <w:rFonts w:eastAsiaTheme="minorHAnsi" w:cstheme="minorBidi"/>
          <w:b w:val="0"/>
          <w:sz w:val="24"/>
          <w:szCs w:val="28"/>
        </w:rPr>
      </w:pPr>
    </w:p>
    <w:p w:rsidR="003E1D09" w:rsidRDefault="003E1D09" w:rsidP="00986DD7">
      <w:pPr>
        <w:rPr>
          <w:rStyle w:val="Heading1Char"/>
        </w:rPr>
      </w:pPr>
    </w:p>
    <w:p w:rsidR="00224897" w:rsidRDefault="00224897" w:rsidP="00986DD7">
      <w:pPr>
        <w:rPr>
          <w:rStyle w:val="Heading1Char"/>
        </w:rPr>
      </w:pPr>
      <w:bookmarkStart w:id="142" w:name="_Toc9424370"/>
      <w:r>
        <w:rPr>
          <w:rStyle w:val="Heading1Char"/>
        </w:rPr>
        <w:lastRenderedPageBreak/>
        <w:t>Málun –</w:t>
      </w:r>
      <w:bookmarkEnd w:id="142"/>
    </w:p>
    <w:p w:rsidR="00224897" w:rsidRDefault="00224897" w:rsidP="00986DD7">
      <w:pPr>
        <w:rPr>
          <w:rStyle w:val="Heading1Char"/>
          <w:b w:val="0"/>
          <w:sz w:val="24"/>
          <w:szCs w:val="24"/>
        </w:rPr>
      </w:pPr>
      <w:bookmarkStart w:id="143" w:name="_Toc6397842"/>
      <w:bookmarkStart w:id="144" w:name="_Toc9167749"/>
      <w:bookmarkStart w:id="145" w:name="_Toc9169273"/>
      <w:bookmarkStart w:id="146" w:name="_Toc9424371"/>
      <w:r>
        <w:rPr>
          <w:rStyle w:val="Heading1Char"/>
          <w:b w:val="0"/>
          <w:sz w:val="24"/>
          <w:szCs w:val="24"/>
        </w:rPr>
        <w:t>Lágmark 6 nemendur, hámark 10 nemendur. Tímabil: 3</w:t>
      </w:r>
      <w:bookmarkEnd w:id="143"/>
      <w:bookmarkEnd w:id="144"/>
      <w:bookmarkEnd w:id="145"/>
      <w:bookmarkEnd w:id="146"/>
    </w:p>
    <w:p w:rsidR="00224897" w:rsidRDefault="00224897" w:rsidP="00224897">
      <w:pPr>
        <w:spacing w:after="200" w:line="276" w:lineRule="auto"/>
        <w:rPr>
          <w:bCs/>
          <w:color w:val="000000"/>
          <w:szCs w:val="24"/>
        </w:rPr>
      </w:pPr>
      <w:bookmarkStart w:id="147" w:name="_Toc6397843"/>
      <w:bookmarkStart w:id="148" w:name="_Toc9167750"/>
      <w:bookmarkStart w:id="149" w:name="_Toc9169274"/>
      <w:bookmarkStart w:id="150" w:name="_Toc9424372"/>
      <w:r w:rsidRPr="00224897">
        <w:rPr>
          <w:rStyle w:val="Heading1Char"/>
          <w:sz w:val="24"/>
          <w:szCs w:val="24"/>
        </w:rPr>
        <w:t>Lýsing:</w:t>
      </w:r>
      <w:bookmarkEnd w:id="147"/>
      <w:bookmarkEnd w:id="148"/>
      <w:bookmarkEnd w:id="149"/>
      <w:bookmarkEnd w:id="150"/>
      <w:r>
        <w:rPr>
          <w:rStyle w:val="Heading1Char"/>
          <w:b w:val="0"/>
          <w:sz w:val="24"/>
          <w:szCs w:val="24"/>
        </w:rPr>
        <w:t xml:space="preserve"> </w:t>
      </w:r>
      <w:r w:rsidRPr="00224897">
        <w:rPr>
          <w:bCs/>
          <w:color w:val="000000"/>
          <w:szCs w:val="24"/>
        </w:rPr>
        <w:t>Byggt verður ofan á fyrri þekkingu nemenda í meðferð lita. Unnið með mismunandi efni til málunar. Unnið með litafræði, myndbyggingu og tækni. Helstu málarar sögunnar skoðaðir í ljósi sögunnar.</w:t>
      </w:r>
    </w:p>
    <w:p w:rsidR="009E4CC2" w:rsidRDefault="009E4CC2" w:rsidP="00224897">
      <w:pPr>
        <w:spacing w:after="200" w:line="276" w:lineRule="auto"/>
        <w:rPr>
          <w:bCs/>
          <w:color w:val="000000"/>
          <w:szCs w:val="24"/>
        </w:rPr>
      </w:pPr>
      <w:r w:rsidRPr="009E4CC2">
        <w:rPr>
          <w:b/>
          <w:bCs/>
          <w:color w:val="000000"/>
          <w:szCs w:val="24"/>
        </w:rPr>
        <w:t>Námsmat:</w:t>
      </w:r>
      <w:r>
        <w:rPr>
          <w:bCs/>
          <w:color w:val="000000"/>
          <w:szCs w:val="24"/>
        </w:rPr>
        <w:t xml:space="preserve"> Áhugi, vellíðan, vinnusemi, frumkvæði, hugmyndavinna</w:t>
      </w:r>
    </w:p>
    <w:p w:rsidR="009E4CC2" w:rsidRPr="009E4CC2" w:rsidRDefault="009E4CC2" w:rsidP="009E4CC2">
      <w:pPr>
        <w:pStyle w:val="ListParagraph"/>
        <w:numPr>
          <w:ilvl w:val="0"/>
          <w:numId w:val="15"/>
        </w:numPr>
        <w:spacing w:after="200" w:line="276" w:lineRule="auto"/>
        <w:rPr>
          <w:bCs/>
          <w:color w:val="000000"/>
        </w:rPr>
      </w:pPr>
      <w:r w:rsidRPr="009E4CC2">
        <w:rPr>
          <w:bCs/>
          <w:color w:val="000000"/>
        </w:rPr>
        <w:t>Nemandi uppgötvi ánægjuna sem felst í því að skapa.</w:t>
      </w:r>
    </w:p>
    <w:p w:rsidR="009E4CC2" w:rsidRPr="009E4CC2" w:rsidRDefault="009E4CC2" w:rsidP="00224897">
      <w:pPr>
        <w:pStyle w:val="ListParagraph"/>
        <w:numPr>
          <w:ilvl w:val="0"/>
          <w:numId w:val="15"/>
        </w:numPr>
        <w:spacing w:after="200" w:line="276" w:lineRule="auto"/>
        <w:rPr>
          <w:bCs/>
          <w:color w:val="000000"/>
        </w:rPr>
      </w:pPr>
      <w:r w:rsidRPr="009E4CC2">
        <w:rPr>
          <w:bCs/>
          <w:color w:val="000000"/>
        </w:rPr>
        <w:t>Nemandi sýni ábyrga hegðun í umgengni við efni, áhöld og samnemendur.</w:t>
      </w:r>
    </w:p>
    <w:p w:rsidR="009E4CC2" w:rsidRDefault="009E4CC2" w:rsidP="00224897">
      <w:pPr>
        <w:spacing w:after="200" w:line="276" w:lineRule="auto"/>
        <w:rPr>
          <w:bCs/>
          <w:color w:val="000000"/>
          <w:szCs w:val="24"/>
        </w:rPr>
      </w:pPr>
      <w:r w:rsidRPr="009E4CC2">
        <w:rPr>
          <w:b/>
          <w:bCs/>
          <w:color w:val="000000"/>
          <w:szCs w:val="24"/>
        </w:rPr>
        <w:t>Vinnudagur:</w:t>
      </w:r>
      <w:r>
        <w:rPr>
          <w:bCs/>
          <w:color w:val="000000"/>
          <w:szCs w:val="24"/>
        </w:rPr>
        <w:t xml:space="preserve"> Fimmtudagur kl. 14:50 – 16:10</w:t>
      </w:r>
    </w:p>
    <w:p w:rsidR="00224897" w:rsidRDefault="009E4CC2" w:rsidP="009E4CC2">
      <w:pPr>
        <w:pBdr>
          <w:bottom w:val="single" w:sz="4" w:space="1" w:color="auto"/>
        </w:pBdr>
        <w:spacing w:after="200" w:line="276" w:lineRule="auto"/>
        <w:rPr>
          <w:bCs/>
          <w:color w:val="000000"/>
          <w:szCs w:val="24"/>
        </w:rPr>
      </w:pPr>
      <w:r w:rsidRPr="009E4CC2">
        <w:rPr>
          <w:b/>
          <w:bCs/>
          <w:color w:val="000000"/>
          <w:szCs w:val="24"/>
        </w:rPr>
        <w:t>Kennari:</w:t>
      </w:r>
      <w:r w:rsidR="002B591F">
        <w:rPr>
          <w:bCs/>
          <w:color w:val="000000"/>
          <w:szCs w:val="24"/>
        </w:rPr>
        <w:t xml:space="preserve"> Ásdís</w:t>
      </w:r>
      <w:r w:rsidR="00227081">
        <w:rPr>
          <w:bCs/>
          <w:color w:val="000000"/>
          <w:szCs w:val="24"/>
        </w:rPr>
        <w:t xml:space="preserve"> Guðjónsdóttir</w:t>
      </w:r>
    </w:p>
    <w:p w:rsidR="003E1D09" w:rsidRPr="009E4CC2" w:rsidRDefault="003E1D09" w:rsidP="009E4CC2">
      <w:pPr>
        <w:pBdr>
          <w:bottom w:val="single" w:sz="4" w:space="1" w:color="auto"/>
        </w:pBdr>
        <w:spacing w:after="200" w:line="276" w:lineRule="auto"/>
        <w:rPr>
          <w:rStyle w:val="Heading1Char"/>
          <w:rFonts w:eastAsiaTheme="minorHAnsi" w:cstheme="minorBidi"/>
          <w:b w:val="0"/>
          <w:bCs/>
          <w:color w:val="000000"/>
          <w:sz w:val="24"/>
          <w:szCs w:val="24"/>
        </w:rPr>
      </w:pPr>
    </w:p>
    <w:p w:rsidR="002B591F" w:rsidRDefault="002B591F" w:rsidP="00986DD7">
      <w:pPr>
        <w:rPr>
          <w:rStyle w:val="Heading1Char"/>
        </w:rPr>
      </w:pPr>
      <w:bookmarkStart w:id="151" w:name="_Toc9424374"/>
      <w:r>
        <w:rPr>
          <w:rStyle w:val="Heading1Char"/>
        </w:rPr>
        <w:t>Peysuprjón –</w:t>
      </w:r>
      <w:bookmarkEnd w:id="151"/>
    </w:p>
    <w:p w:rsidR="002B591F" w:rsidRDefault="002B591F" w:rsidP="002B591F">
      <w:pPr>
        <w:rPr>
          <w:rStyle w:val="Heading1Char"/>
          <w:b w:val="0"/>
          <w:sz w:val="24"/>
          <w:szCs w:val="24"/>
        </w:rPr>
      </w:pPr>
      <w:bookmarkStart w:id="152" w:name="_Toc6397846"/>
      <w:bookmarkStart w:id="153" w:name="_Toc9167753"/>
      <w:bookmarkStart w:id="154" w:name="_Toc9169277"/>
      <w:bookmarkStart w:id="155" w:name="_Toc9424375"/>
      <w:r>
        <w:rPr>
          <w:rStyle w:val="Heading1Char"/>
          <w:b w:val="0"/>
          <w:sz w:val="24"/>
          <w:szCs w:val="24"/>
        </w:rPr>
        <w:t>Lágmark 6 nemendur, hámark 10 nemendur. Tímabil: 2</w:t>
      </w:r>
      <w:bookmarkEnd w:id="152"/>
      <w:bookmarkEnd w:id="153"/>
      <w:bookmarkEnd w:id="154"/>
      <w:bookmarkEnd w:id="155"/>
    </w:p>
    <w:p w:rsidR="002B591F" w:rsidRDefault="002B591F" w:rsidP="002B591F">
      <w:pPr>
        <w:rPr>
          <w:bCs/>
          <w:color w:val="000000"/>
        </w:rPr>
      </w:pPr>
      <w:bookmarkStart w:id="156" w:name="_Toc6397847"/>
      <w:bookmarkStart w:id="157" w:name="_Toc9167754"/>
      <w:bookmarkStart w:id="158" w:name="_Toc9169278"/>
      <w:bookmarkStart w:id="159" w:name="_Toc9424376"/>
      <w:r w:rsidRPr="00F8163C">
        <w:rPr>
          <w:rStyle w:val="Heading1Char"/>
          <w:sz w:val="24"/>
          <w:szCs w:val="24"/>
        </w:rPr>
        <w:t>Lýsing:</w:t>
      </w:r>
      <w:bookmarkEnd w:id="156"/>
      <w:bookmarkEnd w:id="157"/>
      <w:bookmarkEnd w:id="158"/>
      <w:bookmarkEnd w:id="159"/>
      <w:r>
        <w:rPr>
          <w:rStyle w:val="Heading1Char"/>
          <w:b w:val="0"/>
          <w:sz w:val="24"/>
          <w:szCs w:val="24"/>
        </w:rPr>
        <w:t xml:space="preserve"> </w:t>
      </w:r>
      <w:r w:rsidRPr="002B591F">
        <w:rPr>
          <w:bCs/>
          <w:color w:val="000000"/>
        </w:rPr>
        <w:t>Þetta námskeið er fyrir þá sem vilja læra að prjóna peysu eftir uppskrift. Nemendur þurfa að kunna undirstöðuatriði í prjóni: Uppfit, slétt og brugðið prjón og fella af. Nemendur útvegi sjálfir garn og hafi nokkuð skýra hugmynd um hvað þeir vilja prjóna. Kennari aðstoðar nemendur við að útfæra hugmynd og finna uppskrift við hæfi.</w:t>
      </w:r>
    </w:p>
    <w:p w:rsidR="002B591F" w:rsidRDefault="002B591F" w:rsidP="002B591F">
      <w:pPr>
        <w:rPr>
          <w:bCs/>
          <w:color w:val="000000"/>
        </w:rPr>
      </w:pPr>
      <w:r w:rsidRPr="002B591F">
        <w:rPr>
          <w:b/>
          <w:bCs/>
          <w:color w:val="000000"/>
        </w:rPr>
        <w:t>Námsmat:</w:t>
      </w:r>
      <w:r>
        <w:rPr>
          <w:bCs/>
          <w:color w:val="000000"/>
        </w:rPr>
        <w:t xml:space="preserve"> Áhugi, vellíðan, vinnusemi, prjónatækni, afurð.</w:t>
      </w:r>
    </w:p>
    <w:p w:rsidR="002B591F" w:rsidRDefault="002B591F" w:rsidP="002B591F">
      <w:pPr>
        <w:pStyle w:val="ListParagraph"/>
        <w:numPr>
          <w:ilvl w:val="0"/>
          <w:numId w:val="17"/>
        </w:numPr>
        <w:rPr>
          <w:bCs/>
          <w:color w:val="000000"/>
        </w:rPr>
      </w:pPr>
      <w:r w:rsidRPr="002B591F">
        <w:rPr>
          <w:bCs/>
          <w:color w:val="000000"/>
        </w:rPr>
        <w:t>Nemandi uppgötvi ánægjuna sem felst í því að skapa.</w:t>
      </w:r>
    </w:p>
    <w:p w:rsidR="002B591F" w:rsidRDefault="002B591F" w:rsidP="002B591F">
      <w:pPr>
        <w:pStyle w:val="ListParagraph"/>
        <w:numPr>
          <w:ilvl w:val="0"/>
          <w:numId w:val="17"/>
        </w:numPr>
        <w:rPr>
          <w:bCs/>
          <w:color w:val="000000"/>
        </w:rPr>
      </w:pPr>
      <w:r w:rsidRPr="002B591F">
        <w:rPr>
          <w:bCs/>
          <w:color w:val="000000"/>
        </w:rPr>
        <w:t>Nemandi sýni ábyrga hegðun í umgengni við efni, áhöld og samnemendur.</w:t>
      </w:r>
    </w:p>
    <w:p w:rsidR="002B591F" w:rsidRDefault="002B591F" w:rsidP="002B591F">
      <w:pPr>
        <w:rPr>
          <w:bCs/>
          <w:color w:val="000000"/>
        </w:rPr>
      </w:pPr>
      <w:r w:rsidRPr="002B591F">
        <w:rPr>
          <w:b/>
          <w:bCs/>
          <w:color w:val="000000"/>
        </w:rPr>
        <w:t>Vinnudagur:</w:t>
      </w:r>
      <w:r>
        <w:rPr>
          <w:bCs/>
          <w:color w:val="000000"/>
        </w:rPr>
        <w:t xml:space="preserve"> Mánudagur kl. 14:50 – 16:10</w:t>
      </w:r>
    </w:p>
    <w:p w:rsidR="003E1D09" w:rsidRPr="003E1D09" w:rsidRDefault="002B591F" w:rsidP="003E1D09">
      <w:pPr>
        <w:pBdr>
          <w:bottom w:val="single" w:sz="4" w:space="1" w:color="auto"/>
        </w:pBdr>
        <w:rPr>
          <w:rStyle w:val="Heading1Char"/>
          <w:rFonts w:eastAsiaTheme="minorHAnsi" w:cstheme="minorBidi"/>
          <w:b w:val="0"/>
          <w:bCs/>
          <w:color w:val="000000"/>
          <w:sz w:val="24"/>
          <w:szCs w:val="22"/>
        </w:rPr>
      </w:pPr>
      <w:r w:rsidRPr="003E1D09">
        <w:rPr>
          <w:b/>
          <w:bCs/>
          <w:color w:val="000000"/>
        </w:rPr>
        <w:t>Kennari:</w:t>
      </w:r>
      <w:r w:rsidRPr="003E1D09">
        <w:rPr>
          <w:bCs/>
          <w:color w:val="000000"/>
        </w:rPr>
        <w:t xml:space="preserve"> Ásdís</w:t>
      </w:r>
      <w:r w:rsidR="00227081" w:rsidRPr="003E1D09">
        <w:rPr>
          <w:bCs/>
          <w:color w:val="000000"/>
        </w:rPr>
        <w:t xml:space="preserve"> Guðjónsdóttir</w:t>
      </w:r>
    </w:p>
    <w:p w:rsidR="00A42737" w:rsidRDefault="00986DD7" w:rsidP="00986DD7">
      <w:pPr>
        <w:rPr>
          <w:sz w:val="28"/>
          <w:szCs w:val="28"/>
        </w:rPr>
      </w:pPr>
      <w:bookmarkStart w:id="160" w:name="_Toc9424377"/>
      <w:r w:rsidRPr="00A42737">
        <w:rPr>
          <w:rStyle w:val="Heading1Char"/>
        </w:rPr>
        <w:t>Photoshop</w:t>
      </w:r>
      <w:bookmarkEnd w:id="160"/>
      <w:r w:rsidR="00A42737">
        <w:rPr>
          <w:sz w:val="28"/>
          <w:szCs w:val="28"/>
        </w:rPr>
        <w:t xml:space="preserve"> – </w:t>
      </w:r>
    </w:p>
    <w:p w:rsidR="00986DD7" w:rsidRPr="007F023B" w:rsidRDefault="00A42737" w:rsidP="00986DD7">
      <w:pPr>
        <w:rPr>
          <w:b/>
          <w:szCs w:val="28"/>
        </w:rPr>
      </w:pPr>
      <w:r>
        <w:rPr>
          <w:sz w:val="28"/>
          <w:szCs w:val="28"/>
        </w:rPr>
        <w:t>L</w:t>
      </w:r>
      <w:r w:rsidR="00C90340">
        <w:rPr>
          <w:szCs w:val="24"/>
        </w:rPr>
        <w:t>ágmark 6</w:t>
      </w:r>
      <w:r w:rsidR="00986DD7" w:rsidRPr="00812CC7">
        <w:rPr>
          <w:szCs w:val="24"/>
        </w:rPr>
        <w:t xml:space="preserve"> nemendur, hámark </w:t>
      </w:r>
      <w:r w:rsidR="00C90340">
        <w:rPr>
          <w:szCs w:val="24"/>
        </w:rPr>
        <w:t>12</w:t>
      </w:r>
      <w:r w:rsidR="00986DD7" w:rsidRPr="00812CC7">
        <w:rPr>
          <w:szCs w:val="24"/>
        </w:rPr>
        <w:t xml:space="preserve"> nemendur – </w:t>
      </w:r>
      <w:r w:rsidR="00812CC7" w:rsidRPr="00812CC7">
        <w:rPr>
          <w:szCs w:val="24"/>
        </w:rPr>
        <w:t>Tímabil</w:t>
      </w:r>
      <w:r>
        <w:rPr>
          <w:szCs w:val="24"/>
        </w:rPr>
        <w:t>:</w:t>
      </w:r>
      <w:r w:rsidR="00C90340">
        <w:rPr>
          <w:szCs w:val="24"/>
        </w:rPr>
        <w:t xml:space="preserve"> 1</w:t>
      </w:r>
    </w:p>
    <w:p w:rsidR="00812CC7" w:rsidRPr="00C90340" w:rsidRDefault="00986DD7" w:rsidP="00986DD7">
      <w:pPr>
        <w:rPr>
          <w:rFonts w:cs="Arial"/>
          <w:szCs w:val="24"/>
        </w:rPr>
      </w:pPr>
      <w:r w:rsidRPr="00C979A8">
        <w:rPr>
          <w:b/>
          <w:szCs w:val="28"/>
        </w:rPr>
        <w:t>Lýsing:</w:t>
      </w:r>
      <w:r>
        <w:rPr>
          <w:szCs w:val="28"/>
        </w:rPr>
        <w:t xml:space="preserve"> </w:t>
      </w:r>
      <w:r w:rsidR="00C90340" w:rsidRPr="00C90340">
        <w:rPr>
          <w:rFonts w:cs="Arial"/>
          <w:szCs w:val="24"/>
        </w:rPr>
        <w:t>Photoshop er forrit sem hægt er að  nota til þess að skapa stafrænar myndir, lagfæra myndir, búa til listaverk eða hvað sem þér dettur í hug. Farið er yfir grunnat</w:t>
      </w:r>
      <w:r w:rsidR="00C90340">
        <w:rPr>
          <w:rFonts w:cs="Arial"/>
          <w:szCs w:val="24"/>
        </w:rPr>
        <w:t>riði í Photoshop þar sem nemen</w:t>
      </w:r>
      <w:r w:rsidR="00C90340" w:rsidRPr="00C90340">
        <w:rPr>
          <w:rFonts w:cs="Arial"/>
          <w:szCs w:val="24"/>
        </w:rPr>
        <w:t xml:space="preserve">dur vinna á sínum hraða. Kennari leggur líka fyrir verkefni sem reynir á kunnáttu og sköpunarkraft nemenda. </w:t>
      </w:r>
    </w:p>
    <w:p w:rsidR="00986DD7" w:rsidRPr="00812CC7" w:rsidRDefault="00986DD7" w:rsidP="00986DD7">
      <w:pPr>
        <w:rPr>
          <w:rFonts w:cs="Arial"/>
          <w:szCs w:val="24"/>
        </w:rPr>
      </w:pPr>
      <w:r w:rsidRPr="00812CC7">
        <w:rPr>
          <w:b/>
          <w:szCs w:val="28"/>
        </w:rPr>
        <w:t>Markmið:</w:t>
      </w:r>
      <w:r w:rsidR="00812CC7">
        <w:rPr>
          <w:szCs w:val="28"/>
        </w:rPr>
        <w:t xml:space="preserve"> </w:t>
      </w:r>
      <w:r w:rsidR="00812CC7">
        <w:rPr>
          <w:rFonts w:cs="Arial"/>
          <w:szCs w:val="24"/>
        </w:rPr>
        <w:t>Að tjá sig á stafrænan máta. Ýtir undir sköpun.</w:t>
      </w:r>
    </w:p>
    <w:p w:rsidR="00C90340" w:rsidRDefault="00986DD7" w:rsidP="00986DD7">
      <w:pPr>
        <w:rPr>
          <w:szCs w:val="28"/>
        </w:rPr>
      </w:pPr>
      <w:r w:rsidRPr="00812CC7">
        <w:rPr>
          <w:b/>
          <w:szCs w:val="28"/>
        </w:rPr>
        <w:t>Námsmat:</w:t>
      </w:r>
      <w:r w:rsidR="00812CC7">
        <w:rPr>
          <w:szCs w:val="28"/>
        </w:rPr>
        <w:t xml:space="preserve"> </w:t>
      </w:r>
      <w:r w:rsidR="00C90340">
        <w:rPr>
          <w:szCs w:val="28"/>
        </w:rPr>
        <w:t>Framkoma, virkni og frumkvæði. – lokið/ólokið</w:t>
      </w:r>
    </w:p>
    <w:p w:rsidR="00C90340" w:rsidRDefault="00C90340" w:rsidP="00C90340">
      <w:pPr>
        <w:pStyle w:val="ListParagraph"/>
        <w:numPr>
          <w:ilvl w:val="0"/>
          <w:numId w:val="9"/>
        </w:numPr>
        <w:rPr>
          <w:szCs w:val="28"/>
        </w:rPr>
      </w:pPr>
      <w:r w:rsidRPr="00C90340">
        <w:rPr>
          <w:szCs w:val="28"/>
        </w:rPr>
        <w:t>Unnið sjálfstætt og tekið ábyrgð á eigin n</w:t>
      </w:r>
      <w:r>
        <w:rPr>
          <w:szCs w:val="28"/>
        </w:rPr>
        <w:t xml:space="preserve">ámsframvindu </w:t>
      </w:r>
    </w:p>
    <w:p w:rsidR="00C90340" w:rsidRDefault="00C90340" w:rsidP="00C90340">
      <w:pPr>
        <w:pStyle w:val="ListParagraph"/>
        <w:numPr>
          <w:ilvl w:val="0"/>
          <w:numId w:val="9"/>
        </w:numPr>
        <w:rPr>
          <w:szCs w:val="28"/>
        </w:rPr>
      </w:pPr>
      <w:r>
        <w:rPr>
          <w:szCs w:val="28"/>
        </w:rPr>
        <w:t>N</w:t>
      </w:r>
      <w:r w:rsidRPr="00C90340">
        <w:rPr>
          <w:szCs w:val="28"/>
        </w:rPr>
        <w:t>ýtt hugbúnað við myndvinnslu, hljóðvinnslu o</w:t>
      </w:r>
      <w:r>
        <w:rPr>
          <w:szCs w:val="28"/>
        </w:rPr>
        <w:t>g gerð myndbanda</w:t>
      </w:r>
      <w:r w:rsidRPr="00C90340">
        <w:rPr>
          <w:szCs w:val="28"/>
        </w:rPr>
        <w:t xml:space="preserve"> </w:t>
      </w:r>
    </w:p>
    <w:p w:rsidR="00986DD7" w:rsidRPr="00C90340" w:rsidRDefault="00C90340" w:rsidP="00C90340">
      <w:pPr>
        <w:pStyle w:val="ListParagraph"/>
        <w:numPr>
          <w:ilvl w:val="0"/>
          <w:numId w:val="9"/>
        </w:numPr>
        <w:rPr>
          <w:szCs w:val="28"/>
        </w:rPr>
      </w:pPr>
      <w:r w:rsidRPr="00C90340">
        <w:rPr>
          <w:szCs w:val="28"/>
        </w:rPr>
        <w:t>Nýtt hugbúnað við forritun og miðlun þekkingar á fjölbreyttan og skapandi hátt</w:t>
      </w:r>
    </w:p>
    <w:p w:rsidR="00986DD7" w:rsidRPr="00096265" w:rsidRDefault="00986DD7" w:rsidP="00986DD7">
      <w:pPr>
        <w:rPr>
          <w:szCs w:val="28"/>
        </w:rPr>
      </w:pPr>
      <w:r w:rsidRPr="00C979A8">
        <w:rPr>
          <w:b/>
          <w:szCs w:val="28"/>
        </w:rPr>
        <w:lastRenderedPageBreak/>
        <w:t>Vinnudagur:</w:t>
      </w:r>
      <w:r>
        <w:rPr>
          <w:szCs w:val="28"/>
        </w:rPr>
        <w:t xml:space="preserve"> Mánudagar </w:t>
      </w:r>
      <w:r w:rsidR="00162291">
        <w:rPr>
          <w:szCs w:val="28"/>
        </w:rPr>
        <w:t>kl. 14:50 – 16:1</w:t>
      </w:r>
      <w:r>
        <w:rPr>
          <w:szCs w:val="28"/>
        </w:rPr>
        <w:t>0</w:t>
      </w:r>
    </w:p>
    <w:p w:rsidR="00986DD7" w:rsidRDefault="007F023B" w:rsidP="00B048FA">
      <w:pPr>
        <w:pBdr>
          <w:bottom w:val="single" w:sz="4" w:space="1" w:color="auto"/>
        </w:pBdr>
        <w:rPr>
          <w:szCs w:val="28"/>
        </w:rPr>
      </w:pPr>
      <w:r w:rsidRPr="007F023B">
        <w:rPr>
          <w:b/>
          <w:szCs w:val="28"/>
        </w:rPr>
        <w:t>Kennari</w:t>
      </w:r>
      <w:r w:rsidR="00986DD7" w:rsidRPr="007F023B">
        <w:rPr>
          <w:b/>
          <w:szCs w:val="28"/>
        </w:rPr>
        <w:t>:</w:t>
      </w:r>
      <w:r>
        <w:rPr>
          <w:szCs w:val="28"/>
        </w:rPr>
        <w:t xml:space="preserve"> Ásgeir Rafn Birgisson</w:t>
      </w:r>
    </w:p>
    <w:p w:rsidR="003E1D09" w:rsidRDefault="003E1D09" w:rsidP="00B048FA">
      <w:pPr>
        <w:pBdr>
          <w:bottom w:val="single" w:sz="4" w:space="1" w:color="auto"/>
        </w:pBdr>
        <w:rPr>
          <w:szCs w:val="28"/>
        </w:rPr>
      </w:pPr>
    </w:p>
    <w:p w:rsidR="007F023B" w:rsidRDefault="00C90340" w:rsidP="004D306F">
      <w:pPr>
        <w:rPr>
          <w:rFonts w:cs="Arial"/>
          <w:sz w:val="28"/>
          <w:szCs w:val="28"/>
        </w:rPr>
      </w:pPr>
      <w:bookmarkStart w:id="161" w:name="_Toc9424378"/>
      <w:r>
        <w:rPr>
          <w:rStyle w:val="Heading1Char"/>
        </w:rPr>
        <w:t>Rökræður og framkoma</w:t>
      </w:r>
      <w:bookmarkEnd w:id="161"/>
      <w:r>
        <w:rPr>
          <w:rStyle w:val="Heading1Char"/>
        </w:rPr>
        <w:t xml:space="preserve"> </w:t>
      </w:r>
      <w:r w:rsidR="004D306F" w:rsidRPr="00E118AF">
        <w:rPr>
          <w:rFonts w:cs="Arial"/>
          <w:sz w:val="28"/>
          <w:szCs w:val="28"/>
        </w:rPr>
        <w:t>–</w:t>
      </w:r>
      <w:r w:rsidR="00E118AF">
        <w:rPr>
          <w:rFonts w:cs="Arial"/>
          <w:sz w:val="28"/>
          <w:szCs w:val="28"/>
        </w:rPr>
        <w:t xml:space="preserve"> </w:t>
      </w:r>
    </w:p>
    <w:p w:rsidR="004D306F" w:rsidRPr="00E118AF" w:rsidRDefault="00C90340" w:rsidP="004D306F">
      <w:pPr>
        <w:rPr>
          <w:rFonts w:cs="Arial"/>
          <w:sz w:val="28"/>
          <w:szCs w:val="28"/>
        </w:rPr>
      </w:pPr>
      <w:r>
        <w:rPr>
          <w:rFonts w:cs="Arial"/>
          <w:szCs w:val="24"/>
        </w:rPr>
        <w:t>Lágmark 6</w:t>
      </w:r>
      <w:r w:rsidR="00812CC7">
        <w:rPr>
          <w:rFonts w:cs="Arial"/>
          <w:szCs w:val="24"/>
        </w:rPr>
        <w:t xml:space="preserve"> nemendur, hámar</w:t>
      </w:r>
      <w:r>
        <w:rPr>
          <w:rFonts w:cs="Arial"/>
          <w:szCs w:val="24"/>
        </w:rPr>
        <w:t>k 16</w:t>
      </w:r>
      <w:r w:rsidR="007F023B">
        <w:rPr>
          <w:rFonts w:cs="Arial"/>
          <w:szCs w:val="24"/>
        </w:rPr>
        <w:t xml:space="preserve"> nemendur.</w:t>
      </w:r>
      <w:r w:rsidR="00812CC7">
        <w:rPr>
          <w:rFonts w:cs="Arial"/>
          <w:szCs w:val="24"/>
        </w:rPr>
        <w:t xml:space="preserve"> Tímabil</w:t>
      </w:r>
      <w:r w:rsidR="007F023B">
        <w:rPr>
          <w:rFonts w:cs="Arial"/>
          <w:szCs w:val="24"/>
        </w:rPr>
        <w:t>:</w:t>
      </w:r>
      <w:r>
        <w:rPr>
          <w:rFonts w:cs="Arial"/>
          <w:szCs w:val="24"/>
        </w:rPr>
        <w:t xml:space="preserve"> 2</w:t>
      </w:r>
      <w:r w:rsidR="00E118AF" w:rsidRPr="00E118AF">
        <w:rPr>
          <w:rFonts w:cs="Arial"/>
          <w:szCs w:val="24"/>
        </w:rPr>
        <w:t xml:space="preserve"> </w:t>
      </w:r>
    </w:p>
    <w:p w:rsidR="00C90340" w:rsidRPr="00C90340" w:rsidRDefault="00A77EA4" w:rsidP="00C90340">
      <w:pPr>
        <w:rPr>
          <w:rFonts w:cs="Arial"/>
          <w:szCs w:val="24"/>
        </w:rPr>
      </w:pPr>
      <w:r w:rsidRPr="00C979A8">
        <w:rPr>
          <w:b/>
          <w:szCs w:val="28"/>
        </w:rPr>
        <w:t>Lýsing:</w:t>
      </w:r>
      <w:r w:rsidR="00E118AF" w:rsidRPr="00E118AF">
        <w:rPr>
          <w:rFonts w:ascii="Comic Sans MS" w:hAnsi="Comic Sans MS"/>
          <w:sz w:val="28"/>
          <w:szCs w:val="28"/>
        </w:rPr>
        <w:t xml:space="preserve"> </w:t>
      </w:r>
      <w:r w:rsidR="00C90340">
        <w:rPr>
          <w:rFonts w:cs="Arial"/>
          <w:szCs w:val="24"/>
        </w:rPr>
        <w:t>Farið er</w:t>
      </w:r>
      <w:r w:rsidR="00C90340" w:rsidRPr="00C90340">
        <w:rPr>
          <w:rFonts w:cs="Arial"/>
          <w:szCs w:val="24"/>
        </w:rPr>
        <w:t xml:space="preserve"> yfir hvernig nemandi getur komið frambærilega fram, rökstutt mál sitt á yfirvegaðan máta og þannig komið sínum málum á framfæri. Allir þurfa að eiga í samskiptum og þá skiptir máli að koma fagmannlega fram og rökstyðja hugmyndir sínar. Rökræður og framkoma hentar bæði þeim sem hafa gaman að rökræða og þeim sem vilja æfa sig betur í að standa fyrir framan aðra. </w:t>
      </w:r>
    </w:p>
    <w:p w:rsidR="00E118AF" w:rsidRPr="00812CC7" w:rsidRDefault="00A77EA4" w:rsidP="00812CC7">
      <w:pPr>
        <w:rPr>
          <w:b/>
          <w:szCs w:val="28"/>
        </w:rPr>
      </w:pPr>
      <w:r w:rsidRPr="00C979A8">
        <w:rPr>
          <w:b/>
          <w:szCs w:val="28"/>
        </w:rPr>
        <w:t>Markmið:</w:t>
      </w:r>
      <w:r w:rsidR="00E118AF" w:rsidRPr="00C979A8">
        <w:rPr>
          <w:b/>
          <w:szCs w:val="28"/>
        </w:rPr>
        <w:t xml:space="preserve"> </w:t>
      </w:r>
      <w:r w:rsidR="00812CC7" w:rsidRPr="00812CC7">
        <w:rPr>
          <w:szCs w:val="28"/>
        </w:rPr>
        <w:t>Að</w:t>
      </w:r>
      <w:r w:rsidR="00812CC7">
        <w:rPr>
          <w:b/>
          <w:szCs w:val="28"/>
        </w:rPr>
        <w:t xml:space="preserve"> </w:t>
      </w:r>
      <w:r w:rsidR="00C90340">
        <w:rPr>
          <w:rFonts w:cs="Arial"/>
          <w:szCs w:val="24"/>
        </w:rPr>
        <w:t>tjá sig fyrir framan aðra á öruggan hátt og geta fært rök fyrir skoðunum sínum á skýran hátt.</w:t>
      </w:r>
    </w:p>
    <w:p w:rsidR="00A77EA4" w:rsidRDefault="00A77EA4" w:rsidP="00A77EA4">
      <w:pPr>
        <w:rPr>
          <w:szCs w:val="28"/>
        </w:rPr>
      </w:pPr>
      <w:r w:rsidRPr="00812CC7">
        <w:rPr>
          <w:b/>
          <w:szCs w:val="28"/>
        </w:rPr>
        <w:t>Námsmat:</w:t>
      </w:r>
      <w:r w:rsidR="00812CC7">
        <w:rPr>
          <w:szCs w:val="28"/>
        </w:rPr>
        <w:t xml:space="preserve"> </w:t>
      </w:r>
      <w:r w:rsidR="00C90340">
        <w:rPr>
          <w:szCs w:val="28"/>
        </w:rPr>
        <w:t>Framkoma, frumkvæði</w:t>
      </w:r>
      <w:r w:rsidR="00812CC7">
        <w:rPr>
          <w:szCs w:val="28"/>
        </w:rPr>
        <w:t>, virkni í tímum.</w:t>
      </w:r>
      <w:r w:rsidR="00C90340">
        <w:rPr>
          <w:szCs w:val="28"/>
        </w:rPr>
        <w:t xml:space="preserve"> Lokið/ólokið.</w:t>
      </w:r>
    </w:p>
    <w:p w:rsidR="00C90340" w:rsidRDefault="00C90340" w:rsidP="00C90340">
      <w:pPr>
        <w:pStyle w:val="ListParagraph"/>
        <w:numPr>
          <w:ilvl w:val="0"/>
          <w:numId w:val="10"/>
        </w:numPr>
        <w:rPr>
          <w:rFonts w:cs="Arial"/>
          <w:szCs w:val="24"/>
        </w:rPr>
      </w:pPr>
      <w:r w:rsidRPr="00C90340">
        <w:rPr>
          <w:rFonts w:cs="Arial"/>
          <w:szCs w:val="24"/>
        </w:rPr>
        <w:t>Flutt mál sitt skýrt og áheyrilega og hefur tileinkað sér viðeigandi talhraða og fas</w:t>
      </w:r>
    </w:p>
    <w:p w:rsidR="00C90340" w:rsidRDefault="00C90340" w:rsidP="00C90340">
      <w:pPr>
        <w:pStyle w:val="ListParagraph"/>
        <w:numPr>
          <w:ilvl w:val="0"/>
          <w:numId w:val="10"/>
        </w:numPr>
        <w:rPr>
          <w:rFonts w:cs="Arial"/>
          <w:szCs w:val="24"/>
        </w:rPr>
      </w:pPr>
      <w:r w:rsidRPr="00C90340">
        <w:rPr>
          <w:rFonts w:cs="Arial"/>
          <w:szCs w:val="24"/>
        </w:rPr>
        <w:t>Nýtt aðferðir sem hann hefur lært til að taka virkan þátt í samvinnu, samræðum og rökræðum, tjáð skoðanir sínar með ýmsum hætti, rökstutt þær og valið þeim miðil sem hentar</w:t>
      </w:r>
    </w:p>
    <w:p w:rsidR="00C90340" w:rsidRPr="00C90340" w:rsidRDefault="00C90340" w:rsidP="00C90340">
      <w:pPr>
        <w:pStyle w:val="ListParagraph"/>
        <w:numPr>
          <w:ilvl w:val="0"/>
          <w:numId w:val="10"/>
        </w:numPr>
        <w:rPr>
          <w:rFonts w:cs="Arial"/>
          <w:szCs w:val="24"/>
        </w:rPr>
      </w:pPr>
      <w:r w:rsidRPr="00C90340">
        <w:rPr>
          <w:rFonts w:cs="Arial"/>
          <w:szCs w:val="24"/>
        </w:rPr>
        <w:t>Átt góð samskipti þar sem gætt er að máli, hlustun, tillitsemi, virðingu og kurteisi</w:t>
      </w:r>
    </w:p>
    <w:p w:rsidR="00A77EA4" w:rsidRPr="00096265" w:rsidRDefault="00A77EA4" w:rsidP="00A77EA4">
      <w:pPr>
        <w:rPr>
          <w:szCs w:val="28"/>
        </w:rPr>
      </w:pPr>
      <w:r w:rsidRPr="00812CC7">
        <w:rPr>
          <w:b/>
          <w:szCs w:val="28"/>
        </w:rPr>
        <w:t>Vinnudagur:</w:t>
      </w:r>
      <w:r w:rsidR="00162291">
        <w:rPr>
          <w:szCs w:val="28"/>
        </w:rPr>
        <w:t xml:space="preserve"> Mánudagar kl. 14:50 – 16:1</w:t>
      </w:r>
      <w:r w:rsidR="00EC6117">
        <w:rPr>
          <w:szCs w:val="28"/>
        </w:rPr>
        <w:t>0</w:t>
      </w:r>
    </w:p>
    <w:p w:rsidR="00AC0F81" w:rsidRPr="009815A9" w:rsidRDefault="007F023B" w:rsidP="00AC0F81">
      <w:pPr>
        <w:pBdr>
          <w:bottom w:val="single" w:sz="4" w:space="1" w:color="auto"/>
        </w:pBdr>
        <w:rPr>
          <w:rStyle w:val="Heading1Char"/>
          <w:rFonts w:eastAsiaTheme="minorHAnsi" w:cstheme="minorBidi"/>
          <w:b w:val="0"/>
          <w:sz w:val="24"/>
          <w:szCs w:val="28"/>
        </w:rPr>
      </w:pPr>
      <w:r w:rsidRPr="007F023B">
        <w:rPr>
          <w:b/>
          <w:szCs w:val="28"/>
        </w:rPr>
        <w:t>Kennari</w:t>
      </w:r>
      <w:r w:rsidR="00A77EA4" w:rsidRPr="007F023B">
        <w:rPr>
          <w:b/>
          <w:szCs w:val="28"/>
        </w:rPr>
        <w:t>:</w:t>
      </w:r>
      <w:r w:rsidR="00D52A4E">
        <w:rPr>
          <w:szCs w:val="28"/>
        </w:rPr>
        <w:t xml:space="preserve"> Ásgeir Rafn Birgisson</w:t>
      </w:r>
      <w:r w:rsidR="00AC0F81" w:rsidRPr="00AC0F81">
        <w:rPr>
          <w:color w:val="000000"/>
          <w:szCs w:val="24"/>
        </w:rPr>
        <w:br/>
      </w:r>
    </w:p>
    <w:p w:rsidR="005C31C4" w:rsidRDefault="005C31C4" w:rsidP="00A77EA4">
      <w:pPr>
        <w:rPr>
          <w:rStyle w:val="Heading1Char"/>
        </w:rPr>
      </w:pPr>
      <w:bookmarkStart w:id="162" w:name="_Toc9424381"/>
      <w:r>
        <w:rPr>
          <w:rStyle w:val="Heading1Char"/>
        </w:rPr>
        <w:t>Teikning –</w:t>
      </w:r>
      <w:bookmarkEnd w:id="162"/>
    </w:p>
    <w:p w:rsidR="0082049C" w:rsidRPr="0082049C" w:rsidRDefault="0082049C" w:rsidP="0082049C">
      <w:pPr>
        <w:rPr>
          <w:rStyle w:val="Heading1Char"/>
          <w:b w:val="0"/>
          <w:sz w:val="24"/>
          <w:szCs w:val="24"/>
        </w:rPr>
      </w:pPr>
      <w:bookmarkStart w:id="163" w:name="_Toc6397853"/>
      <w:bookmarkStart w:id="164" w:name="_Toc9167760"/>
      <w:bookmarkStart w:id="165" w:name="_Toc9169284"/>
      <w:bookmarkStart w:id="166" w:name="_Toc9424382"/>
      <w:r w:rsidRPr="0082049C">
        <w:rPr>
          <w:rStyle w:val="Heading1Char"/>
          <w:b w:val="0"/>
          <w:sz w:val="24"/>
          <w:szCs w:val="24"/>
        </w:rPr>
        <w:t>Lágmark 6 nemendur, hámark 12 nemendur</w:t>
      </w:r>
      <w:r>
        <w:rPr>
          <w:rStyle w:val="Heading1Char"/>
          <w:b w:val="0"/>
          <w:sz w:val="24"/>
          <w:szCs w:val="24"/>
        </w:rPr>
        <w:t>. Tímabil: 1</w:t>
      </w:r>
      <w:bookmarkEnd w:id="163"/>
      <w:bookmarkEnd w:id="164"/>
      <w:bookmarkEnd w:id="165"/>
      <w:bookmarkEnd w:id="166"/>
    </w:p>
    <w:p w:rsidR="0082049C" w:rsidRDefault="005C31C4" w:rsidP="0082049C">
      <w:bookmarkStart w:id="167" w:name="_Toc6397854"/>
      <w:bookmarkStart w:id="168" w:name="_Toc9167761"/>
      <w:bookmarkStart w:id="169" w:name="_Toc9169285"/>
      <w:bookmarkStart w:id="170" w:name="_Toc9424383"/>
      <w:r w:rsidRPr="005C31C4">
        <w:rPr>
          <w:rStyle w:val="Heading1Char"/>
          <w:sz w:val="24"/>
          <w:szCs w:val="24"/>
        </w:rPr>
        <w:t>Lýsing:</w:t>
      </w:r>
      <w:bookmarkEnd w:id="167"/>
      <w:bookmarkEnd w:id="168"/>
      <w:bookmarkEnd w:id="169"/>
      <w:bookmarkEnd w:id="170"/>
      <w:r w:rsidRPr="005C31C4">
        <w:rPr>
          <w:rStyle w:val="Heading1Char"/>
          <w:sz w:val="24"/>
          <w:szCs w:val="24"/>
        </w:rPr>
        <w:t xml:space="preserve"> </w:t>
      </w:r>
      <w:r w:rsidR="0082049C" w:rsidRPr="0082049C">
        <w:t>Byggt verður ofan á fyrri þekkingu nemenda í teikningu. Unnið með mismunandi blýanta, hnoðleður, kol og penna. Unnið með hlutföll, skyggingar og tækni.</w:t>
      </w:r>
    </w:p>
    <w:p w:rsidR="0082049C" w:rsidRDefault="0082049C" w:rsidP="0082049C">
      <w:r w:rsidRPr="0082049C">
        <w:rPr>
          <w:b/>
        </w:rPr>
        <w:t>Markmið:</w:t>
      </w:r>
      <w:r>
        <w:t xml:space="preserve"> Að nemendur geti unnið sjálfstætt við sköpun sinna eigin verka og leitað leiða til afraksturs.</w:t>
      </w:r>
    </w:p>
    <w:p w:rsidR="0082049C" w:rsidRDefault="0082049C" w:rsidP="0082049C">
      <w:r w:rsidRPr="0082049C">
        <w:rPr>
          <w:b/>
        </w:rPr>
        <w:t>Námsmat:</w:t>
      </w:r>
      <w:r>
        <w:t xml:space="preserve"> Áhugi, vellíðan, vinnusemi, frumkvæði, hugmyndavinna</w:t>
      </w:r>
    </w:p>
    <w:p w:rsidR="0082049C" w:rsidRPr="0082049C" w:rsidRDefault="0082049C" w:rsidP="0082049C">
      <w:pPr>
        <w:pStyle w:val="ListParagraph"/>
        <w:numPr>
          <w:ilvl w:val="0"/>
          <w:numId w:val="14"/>
        </w:numPr>
        <w:spacing w:after="200" w:line="276" w:lineRule="auto"/>
        <w:rPr>
          <w:bCs/>
          <w:color w:val="000000"/>
        </w:rPr>
      </w:pPr>
      <w:r w:rsidRPr="0082049C">
        <w:rPr>
          <w:bCs/>
          <w:color w:val="000000"/>
        </w:rPr>
        <w:t>Nemandi uppgötvi ánægjuna sem felst í því að skapa.</w:t>
      </w:r>
    </w:p>
    <w:p w:rsidR="0082049C" w:rsidRDefault="0082049C" w:rsidP="0082049C">
      <w:pPr>
        <w:pStyle w:val="ListParagraph"/>
        <w:numPr>
          <w:ilvl w:val="0"/>
          <w:numId w:val="14"/>
        </w:numPr>
        <w:spacing w:after="200" w:line="276" w:lineRule="auto"/>
        <w:rPr>
          <w:bCs/>
          <w:color w:val="000000"/>
        </w:rPr>
      </w:pPr>
      <w:r w:rsidRPr="0082049C">
        <w:rPr>
          <w:bCs/>
          <w:color w:val="000000"/>
        </w:rPr>
        <w:t>Nemandi sýni ábyrga hegðun í umgengni við efni, áhöld og samnemendur.</w:t>
      </w:r>
    </w:p>
    <w:p w:rsidR="0082049C" w:rsidRDefault="0082049C" w:rsidP="0082049C">
      <w:pPr>
        <w:spacing w:after="200" w:line="276" w:lineRule="auto"/>
        <w:rPr>
          <w:bCs/>
          <w:color w:val="000000"/>
        </w:rPr>
      </w:pPr>
      <w:r w:rsidRPr="0082049C">
        <w:rPr>
          <w:b/>
          <w:bCs/>
          <w:color w:val="000000"/>
        </w:rPr>
        <w:t>Vinnudagur:</w:t>
      </w:r>
      <w:r>
        <w:rPr>
          <w:bCs/>
          <w:color w:val="000000"/>
        </w:rPr>
        <w:t xml:space="preserve"> Fimmtudagur kl. 14:50 – 16:10</w:t>
      </w:r>
    </w:p>
    <w:p w:rsidR="003E1D09" w:rsidRDefault="0082049C" w:rsidP="00227081">
      <w:pPr>
        <w:pBdr>
          <w:bottom w:val="single" w:sz="4" w:space="1" w:color="auto"/>
        </w:pBdr>
        <w:spacing w:after="200" w:line="276" w:lineRule="auto"/>
        <w:rPr>
          <w:bCs/>
          <w:color w:val="000000"/>
        </w:rPr>
      </w:pPr>
      <w:r w:rsidRPr="0082049C">
        <w:rPr>
          <w:b/>
          <w:bCs/>
          <w:color w:val="000000"/>
        </w:rPr>
        <w:t>Kennari:</w:t>
      </w:r>
      <w:r>
        <w:rPr>
          <w:bCs/>
          <w:color w:val="000000"/>
        </w:rPr>
        <w:t xml:space="preserve"> </w:t>
      </w:r>
      <w:r w:rsidR="002B591F">
        <w:rPr>
          <w:bCs/>
          <w:color w:val="000000"/>
        </w:rPr>
        <w:t>Ásdís</w:t>
      </w:r>
      <w:r w:rsidR="00227081">
        <w:rPr>
          <w:bCs/>
          <w:color w:val="000000"/>
        </w:rPr>
        <w:t xml:space="preserve"> Guðjónsdóttir</w:t>
      </w:r>
    </w:p>
    <w:p w:rsidR="009815A9" w:rsidRPr="00227081" w:rsidRDefault="009815A9" w:rsidP="00227081">
      <w:pPr>
        <w:pBdr>
          <w:bottom w:val="single" w:sz="4" w:space="1" w:color="auto"/>
        </w:pBdr>
        <w:spacing w:after="200" w:line="276" w:lineRule="auto"/>
        <w:rPr>
          <w:rStyle w:val="Heading1Char"/>
          <w:rFonts w:eastAsiaTheme="minorHAnsi" w:cstheme="minorBidi"/>
          <w:b w:val="0"/>
          <w:bCs/>
          <w:color w:val="000000"/>
          <w:sz w:val="24"/>
          <w:szCs w:val="22"/>
        </w:rPr>
      </w:pPr>
    </w:p>
    <w:p w:rsidR="007F023B" w:rsidRPr="00227081" w:rsidRDefault="00EC6117" w:rsidP="00EC6117">
      <w:pPr>
        <w:rPr>
          <w:szCs w:val="28"/>
        </w:rPr>
      </w:pPr>
      <w:bookmarkStart w:id="171" w:name="_Toc9424384"/>
      <w:r w:rsidRPr="00A42737">
        <w:rPr>
          <w:rStyle w:val="Heading1Char"/>
        </w:rPr>
        <w:lastRenderedPageBreak/>
        <w:t xml:space="preserve">Spænska – </w:t>
      </w:r>
      <w:r w:rsidR="00227081" w:rsidRPr="00227081">
        <w:rPr>
          <w:rStyle w:val="Heading1Char"/>
          <w:b w:val="0"/>
          <w:sz w:val="24"/>
          <w:szCs w:val="24"/>
        </w:rPr>
        <w:t>(</w:t>
      </w:r>
      <w:r w:rsidR="00FA0771" w:rsidRPr="00227081">
        <w:rPr>
          <w:rStyle w:val="Heading1Char"/>
          <w:b w:val="0"/>
          <w:sz w:val="24"/>
          <w:szCs w:val="24"/>
        </w:rPr>
        <w:t>fyrir byrjendur</w:t>
      </w:r>
      <w:r w:rsidR="00227081">
        <w:rPr>
          <w:rStyle w:val="Heading1Char"/>
          <w:b w:val="0"/>
          <w:sz w:val="24"/>
          <w:szCs w:val="24"/>
        </w:rPr>
        <w:t>)</w:t>
      </w:r>
      <w:bookmarkEnd w:id="171"/>
      <w:r w:rsidR="007F023B">
        <w:rPr>
          <w:rFonts w:cs="Arial"/>
          <w:szCs w:val="24"/>
        </w:rPr>
        <w:t xml:space="preserve"> </w:t>
      </w:r>
    </w:p>
    <w:p w:rsidR="00EC6117" w:rsidRDefault="007F023B" w:rsidP="00EC6117">
      <w:pPr>
        <w:rPr>
          <w:szCs w:val="28"/>
        </w:rPr>
      </w:pPr>
      <w:r>
        <w:rPr>
          <w:rFonts w:cs="Arial"/>
          <w:szCs w:val="24"/>
        </w:rPr>
        <w:t>L</w:t>
      </w:r>
      <w:r w:rsidR="00D6407C">
        <w:rPr>
          <w:rFonts w:cs="Arial"/>
          <w:szCs w:val="24"/>
        </w:rPr>
        <w:t>ágmark 8 nemendur, hámark 16</w:t>
      </w:r>
      <w:r w:rsidR="00D73972" w:rsidRPr="00E118AF">
        <w:rPr>
          <w:rFonts w:cs="Arial"/>
          <w:szCs w:val="24"/>
        </w:rPr>
        <w:t xml:space="preserve"> nemendur</w:t>
      </w:r>
      <w:r w:rsidR="00D73972">
        <w:rPr>
          <w:rFonts w:cs="Arial"/>
          <w:szCs w:val="24"/>
        </w:rPr>
        <w:t xml:space="preserve">. </w:t>
      </w:r>
      <w:r w:rsidR="00D73972" w:rsidRPr="00812CC7">
        <w:rPr>
          <w:rFonts w:cs="Arial"/>
          <w:szCs w:val="24"/>
        </w:rPr>
        <w:t>Tímabil</w:t>
      </w:r>
      <w:r w:rsidR="00D6407C">
        <w:rPr>
          <w:rFonts w:cs="Arial"/>
          <w:szCs w:val="24"/>
        </w:rPr>
        <w:t xml:space="preserve">: </w:t>
      </w:r>
      <w:r>
        <w:rPr>
          <w:szCs w:val="28"/>
        </w:rPr>
        <w:t>2</w:t>
      </w:r>
      <w:r w:rsidR="00D46834">
        <w:rPr>
          <w:szCs w:val="28"/>
        </w:rPr>
        <w:t>. og 3, hér má velja bæði tímabilin sem í boði eru.</w:t>
      </w:r>
    </w:p>
    <w:p w:rsidR="00EC6117" w:rsidRPr="00096265" w:rsidRDefault="00EC6117" w:rsidP="00EC6117">
      <w:pPr>
        <w:rPr>
          <w:szCs w:val="28"/>
        </w:rPr>
      </w:pPr>
      <w:r w:rsidRPr="00D73972">
        <w:rPr>
          <w:b/>
          <w:szCs w:val="28"/>
        </w:rPr>
        <w:t>Lýsing:</w:t>
      </w:r>
      <w:r w:rsidR="00D73972">
        <w:rPr>
          <w:szCs w:val="28"/>
        </w:rPr>
        <w:t xml:space="preserve"> </w:t>
      </w:r>
      <w:r w:rsidR="00D73972">
        <w:rPr>
          <w:rFonts w:cs="Arial"/>
          <w:szCs w:val="24"/>
        </w:rPr>
        <w:t>Farið verður yfir aðalmálfræðiatriði í spænsku, grunnorðaforði kenndur sem nota má í daglegu tali eins og t.d. ef farið er út í búð að versla, ef panta á mat og drykk á veitingastað, að heilsa, kveðja bjóða góðan dag og segja frá sjálfum sér.</w:t>
      </w:r>
    </w:p>
    <w:p w:rsidR="00EC6117" w:rsidRPr="00096265" w:rsidRDefault="00EC6117" w:rsidP="00EC6117">
      <w:pPr>
        <w:rPr>
          <w:szCs w:val="28"/>
        </w:rPr>
      </w:pPr>
      <w:r w:rsidRPr="00D73972">
        <w:rPr>
          <w:b/>
          <w:szCs w:val="28"/>
        </w:rPr>
        <w:t>Markmið:</w:t>
      </w:r>
      <w:r w:rsidR="00D73972">
        <w:rPr>
          <w:szCs w:val="28"/>
        </w:rPr>
        <w:t xml:space="preserve"> Að nemendur geti bjargað sér í dagsdaglegu umhverfi á spænsku t.d. á ferðalagi þar sem spænskan er notuð.</w:t>
      </w:r>
    </w:p>
    <w:p w:rsidR="00EC6117" w:rsidRPr="00096265" w:rsidRDefault="00EC6117" w:rsidP="00EC6117">
      <w:pPr>
        <w:rPr>
          <w:szCs w:val="28"/>
        </w:rPr>
      </w:pPr>
      <w:r w:rsidRPr="00D73972">
        <w:rPr>
          <w:b/>
          <w:szCs w:val="28"/>
        </w:rPr>
        <w:t>Námsmat:</w:t>
      </w:r>
      <w:r w:rsidR="002274FB">
        <w:rPr>
          <w:szCs w:val="28"/>
        </w:rPr>
        <w:t xml:space="preserve"> Ást</w:t>
      </w:r>
      <w:r w:rsidR="00D73972">
        <w:rPr>
          <w:szCs w:val="28"/>
        </w:rPr>
        <w:t>undun, virkni, verkefnaskil, munnleg skil.</w:t>
      </w:r>
    </w:p>
    <w:p w:rsidR="00EC6117" w:rsidRPr="00096265" w:rsidRDefault="00EC6117" w:rsidP="00EC6117">
      <w:pPr>
        <w:rPr>
          <w:szCs w:val="28"/>
        </w:rPr>
      </w:pPr>
      <w:r w:rsidRPr="00C979A8">
        <w:rPr>
          <w:b/>
          <w:szCs w:val="28"/>
        </w:rPr>
        <w:t>Vinnudagur:</w:t>
      </w:r>
      <w:r w:rsidR="00162291">
        <w:rPr>
          <w:szCs w:val="28"/>
        </w:rPr>
        <w:t xml:space="preserve"> Mánudagar kl. 14:50 – 16:1</w:t>
      </w:r>
      <w:r>
        <w:rPr>
          <w:szCs w:val="28"/>
        </w:rPr>
        <w:t>0</w:t>
      </w:r>
    </w:p>
    <w:p w:rsidR="00EC6117" w:rsidRDefault="00606404" w:rsidP="00EC6117">
      <w:pPr>
        <w:rPr>
          <w:szCs w:val="28"/>
        </w:rPr>
      </w:pPr>
      <w:r w:rsidRPr="00606404">
        <w:rPr>
          <w:b/>
          <w:szCs w:val="28"/>
        </w:rPr>
        <w:t>Kennari</w:t>
      </w:r>
      <w:r w:rsidR="00EC6117" w:rsidRPr="00606404">
        <w:rPr>
          <w:b/>
          <w:szCs w:val="28"/>
        </w:rPr>
        <w:t>:</w:t>
      </w:r>
      <w:r>
        <w:rPr>
          <w:szCs w:val="28"/>
        </w:rPr>
        <w:t xml:space="preserve"> Verushka J. Echevarria Rojas</w:t>
      </w:r>
    </w:p>
    <w:p w:rsidR="00EE7FE3" w:rsidRDefault="00EE7FE3" w:rsidP="00EC6117">
      <w:pPr>
        <w:rPr>
          <w:szCs w:val="28"/>
        </w:rPr>
      </w:pPr>
      <w:r>
        <w:rPr>
          <w:szCs w:val="28"/>
        </w:rPr>
        <w:t>___________________________________________________________________</w:t>
      </w:r>
    </w:p>
    <w:p w:rsidR="00EE7FE3" w:rsidRPr="00EE7FE3" w:rsidRDefault="00EE7FE3" w:rsidP="00EE7FE3">
      <w:pPr>
        <w:rPr>
          <w:rFonts w:cs="Arial"/>
          <w:szCs w:val="24"/>
        </w:rPr>
      </w:pPr>
      <w:bookmarkStart w:id="172" w:name="_Toc9424385"/>
      <w:r w:rsidRPr="00EE7FE3">
        <w:rPr>
          <w:rStyle w:val="Heading1Char"/>
        </w:rPr>
        <w:t>Stelpur, heilsa og heilbrigði</w:t>
      </w:r>
      <w:bookmarkEnd w:id="172"/>
      <w:r>
        <w:rPr>
          <w:b/>
        </w:rPr>
        <w:br/>
      </w:r>
      <w:r w:rsidRPr="00EE7FE3">
        <w:rPr>
          <w:rFonts w:cs="Arial"/>
          <w:szCs w:val="24"/>
        </w:rPr>
        <w:t>Lágmark 8 nemendur, hámark 20</w:t>
      </w:r>
      <w:r w:rsidR="00D46834">
        <w:rPr>
          <w:rFonts w:cs="Arial"/>
          <w:szCs w:val="24"/>
        </w:rPr>
        <w:t xml:space="preserve"> nemendur. Tímabil: 1., 2. og 3, hér má velja öll tímabilin sem boðið er upp á.</w:t>
      </w:r>
    </w:p>
    <w:p w:rsidR="009B4EEE" w:rsidRDefault="009B4EEE" w:rsidP="00725503">
      <w:pPr>
        <w:pStyle w:val="xmsonormal0"/>
        <w:shd w:val="clear" w:color="auto" w:fill="FFFFFF"/>
        <w:spacing w:line="360" w:lineRule="auto"/>
        <w:rPr>
          <w:rFonts w:ascii="Arial" w:hAnsi="Arial" w:cs="Arial"/>
          <w:color w:val="212121"/>
        </w:rPr>
      </w:pPr>
      <w:r>
        <w:rPr>
          <w:rFonts w:ascii="Arial" w:hAnsi="Arial" w:cs="Arial"/>
          <w:b/>
          <w:bCs/>
          <w:color w:val="212121"/>
        </w:rPr>
        <w:t>Lýsing:</w:t>
      </w:r>
      <w:r>
        <w:rPr>
          <w:rFonts w:ascii="Arial" w:hAnsi="Arial" w:cs="Arial"/>
          <w:color w:val="212121"/>
        </w:rPr>
        <w:t xml:space="preserve">  Í þessum tímum verður farið yfir ótal þætti sem snúa að lífi unglingsstelpna eins og sjálsmynd/sjálstraust, jafnrétti, hreyfingu, samfélagsmiðlar, mataræði o.fl. </w:t>
      </w:r>
    </w:p>
    <w:p w:rsidR="009B4EEE" w:rsidRDefault="009B4EEE" w:rsidP="00725503">
      <w:pPr>
        <w:pStyle w:val="xmsonormal0"/>
        <w:shd w:val="clear" w:color="auto" w:fill="FFFFFF"/>
        <w:spacing w:line="360" w:lineRule="auto"/>
        <w:rPr>
          <w:rFonts w:ascii="Calibri" w:hAnsi="Calibri" w:cs="Calibri"/>
          <w:color w:val="212121"/>
          <w:sz w:val="22"/>
          <w:szCs w:val="22"/>
        </w:rPr>
      </w:pPr>
      <w:r>
        <w:rPr>
          <w:rFonts w:ascii="Arial" w:hAnsi="Arial" w:cs="Arial"/>
          <w:b/>
          <w:bCs/>
          <w:color w:val="212121"/>
        </w:rPr>
        <w:t xml:space="preserve">Markmið: </w:t>
      </w:r>
      <w:r>
        <w:rPr>
          <w:rFonts w:ascii="Arial" w:hAnsi="Arial" w:cs="Arial"/>
          <w:bCs/>
          <w:color w:val="212121"/>
        </w:rPr>
        <w:t xml:space="preserve">að nemendur átti sig á mikilvægi heilbrigðs lífernis jafnt andlegu sem og líkamlegu. </w:t>
      </w:r>
    </w:p>
    <w:p w:rsidR="009B4EEE" w:rsidRDefault="009B4EEE" w:rsidP="00725503">
      <w:pPr>
        <w:pStyle w:val="xmsonormal0"/>
        <w:shd w:val="clear" w:color="auto" w:fill="FFFFFF"/>
        <w:spacing w:line="360" w:lineRule="auto"/>
        <w:rPr>
          <w:rFonts w:ascii="Calibri" w:hAnsi="Calibri" w:cs="Calibri"/>
          <w:color w:val="212121"/>
          <w:sz w:val="22"/>
          <w:szCs w:val="22"/>
        </w:rPr>
      </w:pPr>
      <w:r>
        <w:rPr>
          <w:rFonts w:ascii="Arial" w:hAnsi="Arial" w:cs="Arial"/>
          <w:b/>
          <w:bCs/>
          <w:color w:val="212121"/>
        </w:rPr>
        <w:t xml:space="preserve">Námsmat: </w:t>
      </w:r>
      <w:r>
        <w:rPr>
          <w:rFonts w:ascii="Arial" w:hAnsi="Arial" w:cs="Arial"/>
          <w:bCs/>
          <w:color w:val="212121"/>
        </w:rPr>
        <w:t>Virkni og þátttaka. Fyrirgjöf með fjórum táknum</w:t>
      </w:r>
    </w:p>
    <w:p w:rsidR="009B4EEE" w:rsidRDefault="009B4EEE" w:rsidP="00725503">
      <w:pPr>
        <w:pStyle w:val="xmsonormal0"/>
        <w:shd w:val="clear" w:color="auto" w:fill="FFFFFF"/>
        <w:spacing w:line="360" w:lineRule="auto"/>
        <w:rPr>
          <w:rFonts w:ascii="Calibri" w:hAnsi="Calibri" w:cs="Calibri"/>
          <w:color w:val="212121"/>
          <w:sz w:val="22"/>
          <w:szCs w:val="22"/>
        </w:rPr>
      </w:pPr>
      <w:r>
        <w:rPr>
          <w:rFonts w:ascii="Arial" w:hAnsi="Arial" w:cs="Arial"/>
          <w:b/>
          <w:bCs/>
          <w:color w:val="212121"/>
        </w:rPr>
        <w:t>Vinnudagur:</w:t>
      </w:r>
      <w:r w:rsidR="00162291">
        <w:rPr>
          <w:rFonts w:ascii="Arial" w:hAnsi="Arial" w:cs="Arial"/>
          <w:color w:val="212121"/>
        </w:rPr>
        <w:t> Mánudagar 14:50 – 16:1</w:t>
      </w:r>
      <w:r>
        <w:rPr>
          <w:rFonts w:ascii="Arial" w:hAnsi="Arial" w:cs="Arial"/>
          <w:color w:val="212121"/>
        </w:rPr>
        <w:t>0</w:t>
      </w:r>
    </w:p>
    <w:p w:rsidR="009B4EEE" w:rsidRDefault="009B4EEE" w:rsidP="00725503">
      <w:pPr>
        <w:pStyle w:val="xmsonormal0"/>
        <w:shd w:val="clear" w:color="auto" w:fill="FFFFFF"/>
        <w:spacing w:line="360" w:lineRule="auto"/>
        <w:rPr>
          <w:rFonts w:ascii="Calibri" w:hAnsi="Calibri" w:cs="Calibri"/>
          <w:color w:val="212121"/>
          <w:sz w:val="22"/>
          <w:szCs w:val="22"/>
        </w:rPr>
      </w:pPr>
      <w:r>
        <w:rPr>
          <w:rFonts w:ascii="Arial" w:hAnsi="Arial" w:cs="Arial"/>
          <w:b/>
          <w:bCs/>
          <w:color w:val="212121"/>
        </w:rPr>
        <w:t>Kennari:</w:t>
      </w:r>
      <w:r>
        <w:rPr>
          <w:rFonts w:ascii="Arial" w:hAnsi="Arial" w:cs="Arial"/>
          <w:color w:val="212121"/>
        </w:rPr>
        <w:t> Guðbjörg Harpa Valdimarsdóttir</w:t>
      </w:r>
    </w:p>
    <w:p w:rsidR="00C96F54" w:rsidRPr="00D46834" w:rsidRDefault="00606404" w:rsidP="00EC6117">
      <w:pPr>
        <w:rPr>
          <w:rStyle w:val="Heading1Char"/>
          <w:rFonts w:eastAsiaTheme="minorHAnsi" w:cstheme="minorBidi"/>
          <w:b w:val="0"/>
          <w:sz w:val="24"/>
          <w:szCs w:val="28"/>
        </w:rPr>
      </w:pPr>
      <w:r>
        <w:rPr>
          <w:szCs w:val="28"/>
        </w:rPr>
        <w:t>___________________________________________________________________</w:t>
      </w:r>
    </w:p>
    <w:p w:rsidR="00EC6117" w:rsidRDefault="003B31AA" w:rsidP="00EC6117">
      <w:pPr>
        <w:rPr>
          <w:b/>
          <w:sz w:val="28"/>
          <w:szCs w:val="28"/>
        </w:rPr>
      </w:pPr>
      <w:bookmarkStart w:id="173" w:name="_Toc9424386"/>
      <w:r w:rsidRPr="00A42737">
        <w:rPr>
          <w:rStyle w:val="Heading1Char"/>
        </w:rPr>
        <w:t>Stíll</w:t>
      </w:r>
      <w:r w:rsidR="00A42737" w:rsidRPr="00A42737">
        <w:rPr>
          <w:rStyle w:val="Heading1Char"/>
        </w:rPr>
        <w:t xml:space="preserve"> og hönnun</w:t>
      </w:r>
      <w:bookmarkEnd w:id="173"/>
      <w:r w:rsidRPr="003B31AA">
        <w:rPr>
          <w:b/>
          <w:sz w:val="28"/>
          <w:szCs w:val="28"/>
        </w:rPr>
        <w:t xml:space="preserve"> </w:t>
      </w:r>
      <w:r w:rsidR="000B3F8D">
        <w:rPr>
          <w:b/>
          <w:sz w:val="28"/>
          <w:szCs w:val="28"/>
        </w:rPr>
        <w:t>–</w:t>
      </w:r>
      <w:r w:rsidRPr="003B31AA">
        <w:rPr>
          <w:b/>
          <w:sz w:val="28"/>
          <w:szCs w:val="28"/>
        </w:rPr>
        <w:t xml:space="preserve"> </w:t>
      </w:r>
    </w:p>
    <w:p w:rsidR="000B3F8D" w:rsidRPr="000B3F8D" w:rsidRDefault="000B3F8D" w:rsidP="00EC6117">
      <w:pPr>
        <w:rPr>
          <w:szCs w:val="24"/>
        </w:rPr>
      </w:pPr>
      <w:r w:rsidRPr="000B3F8D">
        <w:rPr>
          <w:szCs w:val="24"/>
        </w:rPr>
        <w:t>Lágmark 6 nemendur, hámark 16 nemendur. Tímabil</w:t>
      </w:r>
      <w:r>
        <w:rPr>
          <w:szCs w:val="24"/>
        </w:rPr>
        <w:t>:</w:t>
      </w:r>
      <w:r w:rsidR="006B6883">
        <w:rPr>
          <w:szCs w:val="24"/>
        </w:rPr>
        <w:t xml:space="preserve"> 1</w:t>
      </w:r>
      <w:r w:rsidR="00F0719F">
        <w:rPr>
          <w:szCs w:val="24"/>
        </w:rPr>
        <w:t xml:space="preserve"> og 2, hér þarf að vera bæði tímabilin.</w:t>
      </w:r>
    </w:p>
    <w:p w:rsidR="006B6883" w:rsidRPr="006B6883" w:rsidRDefault="00606404" w:rsidP="006B6883">
      <w:pPr>
        <w:rPr>
          <w:rFonts w:cs="Arial"/>
          <w:szCs w:val="24"/>
        </w:rPr>
      </w:pPr>
      <w:r w:rsidRPr="000B3F8D">
        <w:rPr>
          <w:b/>
          <w:szCs w:val="28"/>
        </w:rPr>
        <w:t>Lýsing:</w:t>
      </w:r>
      <w:r w:rsidR="006B6883">
        <w:rPr>
          <w:szCs w:val="28"/>
        </w:rPr>
        <w:t xml:space="preserve"> </w:t>
      </w:r>
      <w:r w:rsidR="006B6883" w:rsidRPr="006B6883">
        <w:rPr>
          <w:rFonts w:cs="Arial"/>
          <w:color w:val="000000"/>
          <w:szCs w:val="24"/>
        </w:rPr>
        <w:t>Stíll er árleg hönnunarkeppni á milli félagsmiðstöðva þar sem keppt er í hárgreiðslu, förðun og fatahönnun út frá ákveðnu þema.</w:t>
      </w:r>
    </w:p>
    <w:p w:rsidR="006B6883" w:rsidRDefault="006B6883" w:rsidP="00EC6117">
      <w:pPr>
        <w:rPr>
          <w:szCs w:val="28"/>
        </w:rPr>
      </w:pPr>
      <w:r>
        <w:rPr>
          <w:szCs w:val="28"/>
        </w:rPr>
        <w:t xml:space="preserve">Þessi </w:t>
      </w:r>
      <w:r w:rsidR="000B3F8D">
        <w:rPr>
          <w:szCs w:val="28"/>
        </w:rPr>
        <w:t>val</w:t>
      </w:r>
      <w:r>
        <w:rPr>
          <w:szCs w:val="28"/>
        </w:rPr>
        <w:t>áfangi</w:t>
      </w:r>
      <w:r w:rsidR="000B3F8D">
        <w:rPr>
          <w:szCs w:val="28"/>
        </w:rPr>
        <w:t xml:space="preserve"> er ætlað</w:t>
      </w:r>
      <w:r>
        <w:rPr>
          <w:szCs w:val="28"/>
        </w:rPr>
        <w:t>ur</w:t>
      </w:r>
      <w:r w:rsidR="000B3F8D">
        <w:rPr>
          <w:szCs w:val="28"/>
        </w:rPr>
        <w:t xml:space="preserve"> nemendum sem hafa hug á að taka þátt í hönnunarkeppni</w:t>
      </w:r>
      <w:r>
        <w:rPr>
          <w:szCs w:val="28"/>
        </w:rPr>
        <w:t>nni</w:t>
      </w:r>
      <w:r w:rsidR="006871AC">
        <w:rPr>
          <w:szCs w:val="28"/>
        </w:rPr>
        <w:t xml:space="preserve"> </w:t>
      </w:r>
      <w:r w:rsidR="000B3F8D">
        <w:rPr>
          <w:szCs w:val="28"/>
        </w:rPr>
        <w:t>Stíl. Hér fá nemendur tækifæri til að vinna að hugmynd sinni í samvinnu við aðra og láta ljós sitt skína í hönnun og framkvæmd.</w:t>
      </w:r>
      <w:r>
        <w:rPr>
          <w:szCs w:val="28"/>
        </w:rPr>
        <w:t xml:space="preserve"> </w:t>
      </w:r>
    </w:p>
    <w:p w:rsidR="00606404" w:rsidRDefault="00606404" w:rsidP="00EC6117">
      <w:pPr>
        <w:rPr>
          <w:szCs w:val="28"/>
        </w:rPr>
      </w:pPr>
      <w:r w:rsidRPr="000B3F8D">
        <w:rPr>
          <w:b/>
          <w:szCs w:val="28"/>
        </w:rPr>
        <w:t>Markmið:</w:t>
      </w:r>
      <w:r w:rsidR="000B3F8D">
        <w:rPr>
          <w:szCs w:val="28"/>
        </w:rPr>
        <w:t xml:space="preserve"> Að nemendur öðlist færni í því </w:t>
      </w:r>
      <w:r w:rsidR="00CA5850">
        <w:rPr>
          <w:szCs w:val="28"/>
        </w:rPr>
        <w:t>að koma hugmynd sinni í afurð</w:t>
      </w:r>
      <w:r w:rsidR="000B3F8D">
        <w:rPr>
          <w:szCs w:val="28"/>
        </w:rPr>
        <w:t>.</w:t>
      </w:r>
      <w:r w:rsidR="00CA5850">
        <w:rPr>
          <w:szCs w:val="28"/>
        </w:rPr>
        <w:t xml:space="preserve"> Þjálfist í að koma sínum hugmyndum á framfæri og geti undirbúið verk sín fyrir keppnina Stíl.</w:t>
      </w:r>
    </w:p>
    <w:p w:rsidR="00606404" w:rsidRDefault="00606404" w:rsidP="00EC6117">
      <w:pPr>
        <w:rPr>
          <w:szCs w:val="28"/>
        </w:rPr>
      </w:pPr>
      <w:r w:rsidRPr="000B3F8D">
        <w:rPr>
          <w:b/>
          <w:szCs w:val="28"/>
        </w:rPr>
        <w:t>Námsmat:</w:t>
      </w:r>
      <w:r w:rsidR="000B3F8D">
        <w:rPr>
          <w:szCs w:val="28"/>
        </w:rPr>
        <w:t xml:space="preserve"> Áhugi, frumkvæði, sköpunargleði, stundvísi, afurð, samvinna, framkoma.</w:t>
      </w:r>
    </w:p>
    <w:p w:rsidR="00606404" w:rsidRDefault="00606404" w:rsidP="00EC6117">
      <w:pPr>
        <w:rPr>
          <w:szCs w:val="28"/>
        </w:rPr>
      </w:pPr>
      <w:r w:rsidRPr="00CA5850">
        <w:rPr>
          <w:b/>
          <w:szCs w:val="28"/>
        </w:rPr>
        <w:t>Vinnudagur:</w:t>
      </w:r>
      <w:r w:rsidR="00162291">
        <w:rPr>
          <w:szCs w:val="28"/>
        </w:rPr>
        <w:t xml:space="preserve"> Mánudagar kl. 14:50 – 16:1</w:t>
      </w:r>
      <w:r w:rsidR="00CA5850">
        <w:rPr>
          <w:szCs w:val="28"/>
        </w:rPr>
        <w:t>0</w:t>
      </w:r>
    </w:p>
    <w:p w:rsidR="00606404" w:rsidRDefault="00606404" w:rsidP="00EC6117">
      <w:pPr>
        <w:rPr>
          <w:szCs w:val="28"/>
        </w:rPr>
      </w:pPr>
      <w:r w:rsidRPr="000B3F8D">
        <w:rPr>
          <w:b/>
          <w:szCs w:val="28"/>
        </w:rPr>
        <w:t>Kennari:</w:t>
      </w:r>
      <w:r w:rsidR="00D46834">
        <w:rPr>
          <w:szCs w:val="28"/>
        </w:rPr>
        <w:t xml:space="preserve"> Berglind Ómarsdóttir</w:t>
      </w:r>
    </w:p>
    <w:p w:rsidR="00054931" w:rsidRPr="00C96F54" w:rsidRDefault="00606404" w:rsidP="00986DD7">
      <w:pPr>
        <w:rPr>
          <w:rStyle w:val="Heading1Char"/>
          <w:rFonts w:asciiTheme="minorHAnsi" w:eastAsiaTheme="minorHAnsi" w:hAnsiTheme="minorHAnsi" w:cstheme="minorBidi"/>
          <w:b w:val="0"/>
          <w:sz w:val="22"/>
          <w:szCs w:val="22"/>
        </w:rPr>
      </w:pPr>
      <w:r>
        <w:lastRenderedPageBreak/>
        <w:t>_________________________________________________________________</w:t>
      </w:r>
      <w:r w:rsidR="004B7715">
        <w:t>__</w:t>
      </w:r>
    </w:p>
    <w:p w:rsidR="00BA265D" w:rsidRDefault="00BA265D" w:rsidP="00BA265D">
      <w:pPr>
        <w:rPr>
          <w:szCs w:val="28"/>
        </w:rPr>
      </w:pPr>
      <w:bookmarkStart w:id="174" w:name="_Toc9424387"/>
      <w:r>
        <w:rPr>
          <w:rStyle w:val="Heading1Char"/>
        </w:rPr>
        <w:t>Umhirða</w:t>
      </w:r>
      <w:bookmarkEnd w:id="174"/>
      <w:r>
        <w:rPr>
          <w:szCs w:val="28"/>
        </w:rPr>
        <w:t xml:space="preserve"> – </w:t>
      </w:r>
    </w:p>
    <w:p w:rsidR="00BA265D" w:rsidRDefault="00BA265D" w:rsidP="00BA265D">
      <w:pPr>
        <w:rPr>
          <w:szCs w:val="28"/>
        </w:rPr>
      </w:pPr>
      <w:r>
        <w:rPr>
          <w:szCs w:val="28"/>
        </w:rPr>
        <w:t xml:space="preserve">Lágmark 8 nemendur, hámark 12 nemendur. Tímabil: 3. </w:t>
      </w:r>
    </w:p>
    <w:p w:rsidR="00BA265D" w:rsidRDefault="00BA265D" w:rsidP="00BA265D">
      <w:pPr>
        <w:rPr>
          <w:szCs w:val="28"/>
        </w:rPr>
      </w:pPr>
      <w:r w:rsidRPr="00D73972">
        <w:rPr>
          <w:b/>
          <w:szCs w:val="28"/>
        </w:rPr>
        <w:t>Lýsing:</w:t>
      </w:r>
      <w:r>
        <w:rPr>
          <w:szCs w:val="28"/>
        </w:rPr>
        <w:t xml:space="preserve"> Hér verður fjallað um hár, húð, hendur, fætur o.fl. Ýmis fróðleikur varðandi umhirðu og umgengni ásamt sýnikennslu. Hárþvottur, blástur, sléttun, greiðslur, förðun, hand- og fótsnyrting, nudd, krem o.fl.</w:t>
      </w:r>
    </w:p>
    <w:p w:rsidR="00BA265D" w:rsidRDefault="00BA265D" w:rsidP="00BA265D">
      <w:pPr>
        <w:rPr>
          <w:szCs w:val="28"/>
        </w:rPr>
      </w:pPr>
      <w:r w:rsidRPr="00D73972">
        <w:rPr>
          <w:b/>
          <w:szCs w:val="28"/>
        </w:rPr>
        <w:t>Markmið:</w:t>
      </w:r>
      <w:r>
        <w:rPr>
          <w:szCs w:val="28"/>
        </w:rPr>
        <w:t xml:space="preserve"> Að læra mikilvægi góðrar umhirðu húðar, hárs, handa og fóta. </w:t>
      </w:r>
    </w:p>
    <w:p w:rsidR="00BA265D" w:rsidRDefault="00BA265D" w:rsidP="00BA265D">
      <w:pPr>
        <w:rPr>
          <w:szCs w:val="28"/>
        </w:rPr>
      </w:pPr>
      <w:r w:rsidRPr="00B64896">
        <w:rPr>
          <w:b/>
          <w:szCs w:val="28"/>
        </w:rPr>
        <w:t>Námsmat:</w:t>
      </w:r>
      <w:r>
        <w:rPr>
          <w:szCs w:val="28"/>
        </w:rPr>
        <w:t xml:space="preserve"> Ástundun, áhugi, framkoma, virkni.</w:t>
      </w:r>
    </w:p>
    <w:p w:rsidR="00BA265D" w:rsidRDefault="00BA265D" w:rsidP="00BA265D">
      <w:pPr>
        <w:rPr>
          <w:szCs w:val="28"/>
        </w:rPr>
      </w:pPr>
      <w:r w:rsidRPr="00BA769F">
        <w:rPr>
          <w:b/>
          <w:szCs w:val="28"/>
        </w:rPr>
        <w:t>Vinnudagur:</w:t>
      </w:r>
      <w:r>
        <w:rPr>
          <w:szCs w:val="28"/>
        </w:rPr>
        <w:t xml:space="preserve"> Mánudagur kl. 14:50 – 16:10</w:t>
      </w:r>
    </w:p>
    <w:p w:rsidR="003E1D09" w:rsidRDefault="00BA265D" w:rsidP="00BA265D">
      <w:pPr>
        <w:pBdr>
          <w:bottom w:val="single" w:sz="4" w:space="1" w:color="auto"/>
        </w:pBdr>
        <w:rPr>
          <w:szCs w:val="28"/>
        </w:rPr>
      </w:pPr>
      <w:r w:rsidRPr="007F023B">
        <w:rPr>
          <w:b/>
          <w:szCs w:val="28"/>
        </w:rPr>
        <w:t>Kennari:</w:t>
      </w:r>
      <w:r>
        <w:rPr>
          <w:szCs w:val="28"/>
        </w:rPr>
        <w:t xml:space="preserve"> Margrét Hildur Ríkharðsdóttir</w:t>
      </w:r>
    </w:p>
    <w:p w:rsidR="00BA01AC" w:rsidRPr="00BA01AC" w:rsidRDefault="00BA01AC" w:rsidP="00BA01AC">
      <w:pPr>
        <w:pStyle w:val="Heading1"/>
      </w:pPr>
      <w:bookmarkStart w:id="175" w:name="_Toc9424388"/>
      <w:r w:rsidRPr="00BA01AC">
        <w:t>Veistu svarið –</w:t>
      </w:r>
      <w:bookmarkEnd w:id="175"/>
      <w:r w:rsidRPr="00BA01AC">
        <w:t xml:space="preserve"> </w:t>
      </w:r>
    </w:p>
    <w:p w:rsidR="00BA01AC" w:rsidRPr="00BA01AC" w:rsidRDefault="00BA01AC" w:rsidP="00BA01AC">
      <w:pPr>
        <w:rPr>
          <w:rFonts w:cs="Arial"/>
          <w:szCs w:val="24"/>
        </w:rPr>
      </w:pPr>
      <w:r w:rsidRPr="00BA01AC">
        <w:rPr>
          <w:rFonts w:cs="Arial"/>
          <w:szCs w:val="24"/>
        </w:rPr>
        <w:t>Lágmark 8 nemendur, hámark 20 nemendur. Tímabil 2.</w:t>
      </w:r>
    </w:p>
    <w:p w:rsidR="00BA01AC" w:rsidRPr="00BA01AC" w:rsidRDefault="00BA01AC" w:rsidP="00BA01AC">
      <w:pPr>
        <w:rPr>
          <w:rFonts w:cs="Arial"/>
          <w:szCs w:val="24"/>
        </w:rPr>
      </w:pPr>
      <w:r w:rsidRPr="00BA01AC">
        <w:rPr>
          <w:rFonts w:cs="Arial"/>
          <w:b/>
          <w:szCs w:val="24"/>
        </w:rPr>
        <w:t>Lýsing:</w:t>
      </w:r>
      <w:r w:rsidRPr="00BA01AC">
        <w:rPr>
          <w:rFonts w:cs="Arial"/>
          <w:szCs w:val="24"/>
        </w:rPr>
        <w:t xml:space="preserve"> Nemendur spila ýmis spurningaspil og gera æfingar til að undirbúa sig fyrir </w:t>
      </w:r>
      <w:r w:rsidR="0070356B">
        <w:rPr>
          <w:rFonts w:cs="Arial"/>
          <w:szCs w:val="24"/>
        </w:rPr>
        <w:t>hina árlegu</w:t>
      </w:r>
      <w:r w:rsidRPr="00BA01AC">
        <w:rPr>
          <w:rFonts w:cs="Arial"/>
          <w:szCs w:val="24"/>
        </w:rPr>
        <w:t xml:space="preserve"> keppni </w:t>
      </w:r>
      <w:r w:rsidR="00D11405">
        <w:rPr>
          <w:rFonts w:cs="Arial"/>
          <w:szCs w:val="24"/>
        </w:rPr>
        <w:t>grunnskóla Hafnarfjarðar</w:t>
      </w:r>
      <w:r w:rsidRPr="00BA01AC">
        <w:rPr>
          <w:rFonts w:cs="Arial"/>
          <w:szCs w:val="24"/>
        </w:rPr>
        <w:t>.</w:t>
      </w:r>
    </w:p>
    <w:p w:rsidR="00BA01AC" w:rsidRPr="00BA01AC" w:rsidRDefault="00BA01AC" w:rsidP="00BA01AC">
      <w:pPr>
        <w:rPr>
          <w:rFonts w:cs="Arial"/>
          <w:szCs w:val="24"/>
        </w:rPr>
      </w:pPr>
      <w:r w:rsidRPr="00BA01AC">
        <w:rPr>
          <w:rFonts w:cs="Arial"/>
          <w:b/>
          <w:szCs w:val="24"/>
        </w:rPr>
        <w:t>Markmið:</w:t>
      </w:r>
      <w:r w:rsidRPr="00BA01AC">
        <w:rPr>
          <w:rFonts w:cs="Arial"/>
          <w:szCs w:val="24"/>
        </w:rPr>
        <w:t xml:space="preserve"> Að auka þekkingu sína á ólíkum sviðum og vera þar með meistari í ýmsum spilum sem spiluð eru með vinum og/eða fjölskyldu.</w:t>
      </w:r>
    </w:p>
    <w:p w:rsidR="00BA01AC" w:rsidRPr="00BA01AC" w:rsidRDefault="00BA01AC" w:rsidP="00BA01AC">
      <w:pPr>
        <w:rPr>
          <w:rFonts w:cs="Arial"/>
          <w:szCs w:val="24"/>
        </w:rPr>
      </w:pPr>
      <w:r w:rsidRPr="00BA01AC">
        <w:rPr>
          <w:rFonts w:cs="Arial"/>
          <w:b/>
          <w:szCs w:val="24"/>
        </w:rPr>
        <w:t>Námsmat:</w:t>
      </w:r>
      <w:r w:rsidRPr="00BA01AC">
        <w:rPr>
          <w:rFonts w:cs="Arial"/>
          <w:szCs w:val="24"/>
        </w:rPr>
        <w:t xml:space="preserve"> Stundvísi, virkni, áhugi, framkoma.</w:t>
      </w:r>
    </w:p>
    <w:p w:rsidR="00BA01AC" w:rsidRPr="00BA01AC" w:rsidRDefault="00BA01AC" w:rsidP="00BA01AC">
      <w:pPr>
        <w:rPr>
          <w:rFonts w:cs="Arial"/>
          <w:szCs w:val="24"/>
        </w:rPr>
      </w:pPr>
      <w:r w:rsidRPr="00BA01AC">
        <w:rPr>
          <w:rFonts w:cs="Arial"/>
          <w:b/>
          <w:szCs w:val="24"/>
        </w:rPr>
        <w:t>Vinnudagur:</w:t>
      </w:r>
      <w:r w:rsidR="00162291">
        <w:rPr>
          <w:rFonts w:cs="Arial"/>
          <w:szCs w:val="24"/>
        </w:rPr>
        <w:t xml:space="preserve"> </w:t>
      </w:r>
      <w:r w:rsidR="004A0BED">
        <w:rPr>
          <w:rFonts w:cs="Arial"/>
          <w:szCs w:val="24"/>
        </w:rPr>
        <w:t>Samkomulag</w:t>
      </w:r>
    </w:p>
    <w:p w:rsidR="00054931" w:rsidRPr="009815A9" w:rsidRDefault="00BA01AC" w:rsidP="009815A9">
      <w:pPr>
        <w:pBdr>
          <w:bottom w:val="single" w:sz="4" w:space="1" w:color="auto"/>
        </w:pBdr>
        <w:rPr>
          <w:rStyle w:val="Heading1Char"/>
          <w:rFonts w:eastAsiaTheme="minorHAnsi" w:cstheme="minorBidi"/>
          <w:b w:val="0"/>
          <w:sz w:val="24"/>
          <w:szCs w:val="24"/>
        </w:rPr>
      </w:pPr>
      <w:r w:rsidRPr="00BA01AC">
        <w:rPr>
          <w:rFonts w:cs="Arial"/>
          <w:b/>
          <w:szCs w:val="24"/>
        </w:rPr>
        <w:t>Kennari:</w:t>
      </w:r>
      <w:r w:rsidR="00F0719F">
        <w:rPr>
          <w:rFonts w:cs="Arial"/>
          <w:szCs w:val="24"/>
        </w:rPr>
        <w:t xml:space="preserve"> Símon Örn Birgisson</w:t>
      </w:r>
    </w:p>
    <w:p w:rsidR="00606404" w:rsidRDefault="00986DD7" w:rsidP="00986DD7">
      <w:pPr>
        <w:rPr>
          <w:rFonts w:cs="Arial"/>
          <w:szCs w:val="24"/>
        </w:rPr>
      </w:pPr>
      <w:bookmarkStart w:id="176" w:name="_Toc9424389"/>
      <w:r w:rsidRPr="00A42737">
        <w:rPr>
          <w:rStyle w:val="Heading1Char"/>
        </w:rPr>
        <w:t>Þýska</w:t>
      </w:r>
      <w:r w:rsidR="00606404" w:rsidRPr="00A42737">
        <w:rPr>
          <w:rStyle w:val="Heading1Char"/>
        </w:rPr>
        <w:t xml:space="preserve">, </w:t>
      </w:r>
      <w:r w:rsidR="00FA0771">
        <w:rPr>
          <w:rStyle w:val="Heading1Char"/>
        </w:rPr>
        <w:t>fyrir byrjendur</w:t>
      </w:r>
      <w:bookmarkEnd w:id="176"/>
      <w:r w:rsidR="00606404">
        <w:rPr>
          <w:rFonts w:cs="Arial"/>
          <w:szCs w:val="24"/>
        </w:rPr>
        <w:t xml:space="preserve"> - </w:t>
      </w:r>
    </w:p>
    <w:p w:rsidR="00606404" w:rsidRDefault="00606404" w:rsidP="00986DD7">
      <w:pPr>
        <w:rPr>
          <w:rFonts w:cs="Arial"/>
          <w:szCs w:val="24"/>
        </w:rPr>
      </w:pPr>
      <w:r>
        <w:rPr>
          <w:rFonts w:cs="Arial"/>
          <w:szCs w:val="24"/>
        </w:rPr>
        <w:t>L</w:t>
      </w:r>
      <w:r w:rsidR="00D173E0">
        <w:rPr>
          <w:rFonts w:cs="Arial"/>
          <w:szCs w:val="24"/>
        </w:rPr>
        <w:t>ágmark 8 nemendur, hámark 25</w:t>
      </w:r>
      <w:r w:rsidR="00986DD7" w:rsidRPr="00E118AF">
        <w:rPr>
          <w:rFonts w:cs="Arial"/>
          <w:szCs w:val="24"/>
        </w:rPr>
        <w:t xml:space="preserve"> nemendur</w:t>
      </w:r>
      <w:r w:rsidR="00812CC7">
        <w:rPr>
          <w:rFonts w:cs="Arial"/>
          <w:szCs w:val="24"/>
        </w:rPr>
        <w:t>.</w:t>
      </w:r>
      <w:r w:rsidR="00986DD7">
        <w:rPr>
          <w:rFonts w:cs="Arial"/>
          <w:szCs w:val="24"/>
        </w:rPr>
        <w:t xml:space="preserve"> </w:t>
      </w:r>
      <w:r w:rsidR="00812CC7" w:rsidRPr="00812CC7">
        <w:rPr>
          <w:rFonts w:cs="Arial"/>
          <w:szCs w:val="24"/>
        </w:rPr>
        <w:t>Tímabil</w:t>
      </w:r>
      <w:r>
        <w:rPr>
          <w:rFonts w:cs="Arial"/>
          <w:szCs w:val="24"/>
        </w:rPr>
        <w:t>:</w:t>
      </w:r>
      <w:r w:rsidR="00812CC7" w:rsidRPr="00812CC7">
        <w:rPr>
          <w:rFonts w:cs="Arial"/>
          <w:szCs w:val="24"/>
        </w:rPr>
        <w:t xml:space="preserve"> 3</w:t>
      </w:r>
      <w:r>
        <w:rPr>
          <w:rFonts w:cs="Arial"/>
          <w:szCs w:val="24"/>
        </w:rPr>
        <w:t>.</w:t>
      </w:r>
      <w:r w:rsidR="00812CC7" w:rsidRPr="00812CC7">
        <w:rPr>
          <w:rFonts w:cs="Arial"/>
          <w:szCs w:val="24"/>
        </w:rPr>
        <w:t xml:space="preserve"> </w:t>
      </w:r>
    </w:p>
    <w:p w:rsidR="00986DD7" w:rsidRPr="00D73972" w:rsidRDefault="00986DD7" w:rsidP="00D173E0">
      <w:pPr>
        <w:rPr>
          <w:rFonts w:cs="Arial"/>
          <w:szCs w:val="24"/>
        </w:rPr>
      </w:pPr>
      <w:r w:rsidRPr="00812CC7">
        <w:rPr>
          <w:b/>
          <w:szCs w:val="28"/>
        </w:rPr>
        <w:t>Lýsing:</w:t>
      </w:r>
      <w:r w:rsidR="00812CC7">
        <w:rPr>
          <w:szCs w:val="28"/>
        </w:rPr>
        <w:t xml:space="preserve"> </w:t>
      </w:r>
      <w:r w:rsidR="00812CC7">
        <w:rPr>
          <w:rFonts w:cs="Arial"/>
          <w:szCs w:val="24"/>
        </w:rPr>
        <w:t xml:space="preserve">Farið verður yfir aðalmálfræðiatriði í þýsku, stiklað á stóru í sögu Austurríkis og Þýskalands ásamt því að vinna að grunnorðaforða í þýsku. </w:t>
      </w:r>
      <w:r w:rsidR="00D173E0" w:rsidRPr="00D173E0">
        <w:rPr>
          <w:rFonts w:cs="Arial"/>
          <w:szCs w:val="24"/>
        </w:rPr>
        <w:t xml:space="preserve">Þýska er germanskt tungumál sem er mjög líkt íslensku og dönsku. Farið er yfir grunninn, hvernig er heilsast, tölur, almennir frasar og annað sem nemendur vilja læra. Kennari lagar námið að nemenda ef þeir vilja. Þýska er kennd í framhaldsskóla og er þetta fínn grunnur að tungumálinu. </w:t>
      </w:r>
    </w:p>
    <w:p w:rsidR="00986DD7" w:rsidRDefault="00986DD7" w:rsidP="00812CC7">
      <w:pPr>
        <w:rPr>
          <w:rFonts w:cs="Arial"/>
          <w:szCs w:val="24"/>
        </w:rPr>
      </w:pPr>
      <w:r w:rsidRPr="00812CC7">
        <w:rPr>
          <w:b/>
          <w:szCs w:val="28"/>
        </w:rPr>
        <w:t>Markmið:</w:t>
      </w:r>
      <w:r w:rsidR="00812CC7">
        <w:rPr>
          <w:szCs w:val="28"/>
        </w:rPr>
        <w:t xml:space="preserve"> </w:t>
      </w:r>
      <w:r w:rsidR="00812CC7">
        <w:rPr>
          <w:rFonts w:cs="Arial"/>
          <w:szCs w:val="24"/>
        </w:rPr>
        <w:t>Að nemendur kynnist þýsku og geti tjáð sig á mjög einfaldan máta.</w:t>
      </w:r>
    </w:p>
    <w:p w:rsidR="00D173E0" w:rsidRPr="00D173E0" w:rsidRDefault="00D173E0" w:rsidP="00D173E0">
      <w:pPr>
        <w:pStyle w:val="ListParagraph"/>
        <w:numPr>
          <w:ilvl w:val="0"/>
          <w:numId w:val="11"/>
        </w:numPr>
        <w:rPr>
          <w:rFonts w:cs="Arial"/>
          <w:szCs w:val="24"/>
        </w:rPr>
      </w:pPr>
      <w:r w:rsidRPr="00D173E0">
        <w:rPr>
          <w:rFonts w:cs="Arial"/>
          <w:szCs w:val="24"/>
        </w:rPr>
        <w:t>Hlustun - Fylgt meginþræði í einföldum frásögnum um kunnuglegt efni með stuðningi.</w:t>
      </w:r>
    </w:p>
    <w:p w:rsidR="00D173E0" w:rsidRPr="00D173E0" w:rsidRDefault="00D173E0" w:rsidP="00D173E0">
      <w:pPr>
        <w:pStyle w:val="ListParagraph"/>
        <w:numPr>
          <w:ilvl w:val="0"/>
          <w:numId w:val="11"/>
        </w:numPr>
        <w:rPr>
          <w:rFonts w:cs="Arial"/>
          <w:szCs w:val="24"/>
        </w:rPr>
      </w:pPr>
      <w:r w:rsidRPr="00D173E0">
        <w:rPr>
          <w:rFonts w:cs="Arial"/>
          <w:szCs w:val="24"/>
        </w:rPr>
        <w:t>Lesskilningur - Skilið megininntak í stuttum einföldum frásögnum dagblaða, tímarita og netmiðla með stuðningi.</w:t>
      </w:r>
    </w:p>
    <w:p w:rsidR="00D173E0" w:rsidRPr="00D173E0" w:rsidRDefault="00D173E0" w:rsidP="00D173E0">
      <w:pPr>
        <w:pStyle w:val="ListParagraph"/>
        <w:numPr>
          <w:ilvl w:val="0"/>
          <w:numId w:val="11"/>
        </w:numPr>
        <w:rPr>
          <w:rFonts w:cs="Arial"/>
          <w:szCs w:val="24"/>
        </w:rPr>
      </w:pPr>
      <w:r w:rsidRPr="00D173E0">
        <w:rPr>
          <w:rFonts w:cs="Arial"/>
          <w:szCs w:val="24"/>
        </w:rPr>
        <w:t>Samskipti - Spurt og svarað á einfaldan hátt um það sem stendur honum næst</w:t>
      </w:r>
    </w:p>
    <w:p w:rsidR="00986DD7" w:rsidRPr="00096265" w:rsidRDefault="00986DD7" w:rsidP="00986DD7">
      <w:pPr>
        <w:rPr>
          <w:szCs w:val="28"/>
        </w:rPr>
      </w:pPr>
      <w:r w:rsidRPr="00812CC7">
        <w:rPr>
          <w:b/>
          <w:szCs w:val="28"/>
        </w:rPr>
        <w:t>Námsmat:</w:t>
      </w:r>
      <w:r w:rsidR="00812CC7" w:rsidRPr="00812CC7">
        <w:rPr>
          <w:szCs w:val="28"/>
        </w:rPr>
        <w:t xml:space="preserve"> </w:t>
      </w:r>
      <w:r w:rsidR="00D173E0">
        <w:rPr>
          <w:szCs w:val="28"/>
        </w:rPr>
        <w:t>Framkoma, virkni, frumkvæði, lokið/ólokið.</w:t>
      </w:r>
    </w:p>
    <w:p w:rsidR="00986DD7" w:rsidRPr="00096265" w:rsidRDefault="00986DD7" w:rsidP="00986DD7">
      <w:pPr>
        <w:rPr>
          <w:szCs w:val="28"/>
        </w:rPr>
      </w:pPr>
      <w:r w:rsidRPr="00812CC7">
        <w:rPr>
          <w:b/>
          <w:szCs w:val="28"/>
        </w:rPr>
        <w:t>Vinnudagur:</w:t>
      </w:r>
      <w:r w:rsidRPr="00812CC7">
        <w:rPr>
          <w:szCs w:val="28"/>
        </w:rPr>
        <w:t xml:space="preserve"> </w:t>
      </w:r>
      <w:r w:rsidR="00162291">
        <w:rPr>
          <w:szCs w:val="28"/>
        </w:rPr>
        <w:t>Mánudagar kl. 14:50 – 16:1</w:t>
      </w:r>
      <w:r>
        <w:rPr>
          <w:szCs w:val="28"/>
        </w:rPr>
        <w:t>0</w:t>
      </w:r>
    </w:p>
    <w:p w:rsidR="003E1D09" w:rsidRPr="009815A9" w:rsidRDefault="007F023B" w:rsidP="009815A9">
      <w:pPr>
        <w:rPr>
          <w:szCs w:val="28"/>
        </w:rPr>
      </w:pPr>
      <w:r w:rsidRPr="00606404">
        <w:rPr>
          <w:b/>
          <w:szCs w:val="28"/>
        </w:rPr>
        <w:t>Kennari</w:t>
      </w:r>
      <w:r w:rsidR="00986DD7" w:rsidRPr="00606404">
        <w:rPr>
          <w:b/>
          <w:szCs w:val="28"/>
        </w:rPr>
        <w:t>:</w:t>
      </w:r>
      <w:r>
        <w:rPr>
          <w:szCs w:val="28"/>
        </w:rPr>
        <w:t xml:space="preserve"> Ásgeir Rafn Birgisson</w:t>
      </w:r>
    </w:p>
    <w:p w:rsidR="005A5575" w:rsidRDefault="00CB3595" w:rsidP="00CB3595">
      <w:pPr>
        <w:jc w:val="center"/>
        <w:rPr>
          <w:rFonts w:ascii="Arial Narrow" w:hAnsi="Arial Narrow" w:cstheme="minorHAnsi"/>
          <w:b/>
          <w:szCs w:val="24"/>
        </w:rPr>
      </w:pPr>
      <w:bookmarkStart w:id="177" w:name="_Toc6327936"/>
      <w:bookmarkStart w:id="178" w:name="_Toc9424390"/>
      <w:r w:rsidRPr="005A5575">
        <w:rPr>
          <w:rStyle w:val="Heading1Char"/>
        </w:rPr>
        <w:lastRenderedPageBreak/>
        <w:t>Heildarlisti valáfanga</w:t>
      </w:r>
      <w:bookmarkEnd w:id="177"/>
      <w:bookmarkEnd w:id="178"/>
      <w:r w:rsidRPr="00CB3595">
        <w:rPr>
          <w:rFonts w:ascii="Arial Narrow" w:hAnsi="Arial Narrow" w:cstheme="minorHAnsi"/>
          <w:b/>
          <w:szCs w:val="24"/>
        </w:rPr>
        <w:t xml:space="preserve"> </w:t>
      </w:r>
    </w:p>
    <w:p w:rsidR="005A5575" w:rsidRDefault="005A5575" w:rsidP="00032DF9">
      <w:pPr>
        <w:spacing w:line="240" w:lineRule="auto"/>
        <w:jc w:val="center"/>
        <w:rPr>
          <w:rFonts w:ascii="Arial Narrow" w:hAnsi="Arial Narrow" w:cstheme="minorHAnsi"/>
          <w:b/>
          <w:szCs w:val="24"/>
        </w:rPr>
      </w:pPr>
      <w:r>
        <w:rPr>
          <w:rFonts w:ascii="Arial Narrow" w:hAnsi="Arial Narrow" w:cstheme="minorHAnsi"/>
          <w:b/>
          <w:szCs w:val="24"/>
        </w:rPr>
        <w:t>Rafrænt val verður dagana 27. – 29</w:t>
      </w:r>
      <w:r w:rsidR="00CB3595" w:rsidRPr="00CB3595">
        <w:rPr>
          <w:rFonts w:ascii="Arial Narrow" w:hAnsi="Arial Narrow" w:cstheme="minorHAnsi"/>
          <w:b/>
          <w:szCs w:val="24"/>
        </w:rPr>
        <w:t xml:space="preserve">. maí. Slóðin verður vistuð á heimasíðu skólans, sett inn á facebook síður árganga, send heim í pósti og vistuð á Google Classroom. </w:t>
      </w:r>
    </w:p>
    <w:p w:rsidR="005A5575" w:rsidRPr="00032DF9" w:rsidRDefault="00CB3595" w:rsidP="00032DF9">
      <w:pPr>
        <w:spacing w:after="0"/>
        <w:jc w:val="center"/>
        <w:rPr>
          <w:rFonts w:ascii="Arial Narrow" w:hAnsi="Arial Narrow" w:cstheme="minorHAnsi"/>
          <w:b/>
          <w:szCs w:val="24"/>
        </w:rPr>
      </w:pPr>
      <w:r w:rsidRPr="00CB3595">
        <w:rPr>
          <w:rFonts w:ascii="Arial Narrow" w:hAnsi="Arial Narrow" w:cstheme="minorHAnsi"/>
          <w:b/>
          <w:szCs w:val="24"/>
        </w:rPr>
        <w:t xml:space="preserve">Munið að </w:t>
      </w:r>
      <w:r w:rsidR="00032DF9">
        <w:rPr>
          <w:rFonts w:ascii="Arial Narrow" w:hAnsi="Arial Narrow" w:cstheme="minorHAnsi"/>
          <w:b/>
          <w:szCs w:val="24"/>
        </w:rPr>
        <w:t>vanda valið og merkja rétt við!</w:t>
      </w:r>
    </w:p>
    <w:p w:rsidR="00CB3595" w:rsidRPr="003E1D09" w:rsidRDefault="00CB3595" w:rsidP="005A5575">
      <w:pPr>
        <w:spacing w:line="240" w:lineRule="auto"/>
        <w:jc w:val="center"/>
        <w:rPr>
          <w:rFonts w:ascii="Arial Narrow" w:eastAsia="Times New Roman" w:hAnsi="Arial Narrow" w:cstheme="minorHAnsi"/>
          <w:sz w:val="22"/>
          <w:lang w:eastAsia="is-IS"/>
        </w:rPr>
      </w:pPr>
      <w:r w:rsidRPr="003E1D09">
        <w:rPr>
          <w:rFonts w:ascii="Arial Narrow" w:eastAsia="Times New Roman" w:hAnsi="Arial Narrow" w:cstheme="minorHAnsi"/>
          <w:sz w:val="22"/>
          <w:lang w:eastAsia="is-IS"/>
        </w:rPr>
        <w:t>Nemendur sækja valgreinar í 160 mínútur á viku (2x 80 mínútur) eða 2 klukkustundir og 40 mínútur.</w:t>
      </w:r>
    </w:p>
    <w:p w:rsidR="00CB3595" w:rsidRPr="00CB3595" w:rsidRDefault="00CB3595" w:rsidP="003E1D09">
      <w:pPr>
        <w:spacing w:line="240" w:lineRule="auto"/>
        <w:ind w:firstLine="708"/>
        <w:jc w:val="both"/>
        <w:rPr>
          <w:rFonts w:ascii="Arial Narrow" w:eastAsia="Times New Roman" w:hAnsi="Arial Narrow" w:cstheme="minorHAnsi"/>
          <w:lang w:eastAsia="is-IS"/>
        </w:rPr>
      </w:pPr>
      <w:r w:rsidRPr="00CB3595">
        <w:rPr>
          <w:rFonts w:ascii="Arial Narrow" w:hAnsi="Arial Narrow" w:cstheme="minorHAnsi"/>
          <w:b/>
          <w:noProof/>
          <w:lang w:eastAsia="is-IS"/>
        </w:rPr>
        <mc:AlternateContent>
          <mc:Choice Requires="wps">
            <w:drawing>
              <wp:anchor distT="0" distB="0" distL="114300" distR="114300" simplePos="0" relativeHeight="251669504" behindDoc="0" locked="0" layoutInCell="1" allowOverlap="1" wp14:anchorId="437BD901" wp14:editId="0140D0EF">
                <wp:simplePos x="0" y="0"/>
                <wp:positionH relativeFrom="margin">
                  <wp:posOffset>211869</wp:posOffset>
                </wp:positionH>
                <wp:positionV relativeFrom="paragraph">
                  <wp:posOffset>34842</wp:posOffset>
                </wp:positionV>
                <wp:extent cx="158750" cy="110987"/>
                <wp:effectExtent l="0" t="0" r="12700" b="22860"/>
                <wp:wrapNone/>
                <wp:docPr id="4" name="Rectangle 4"/>
                <wp:cNvGraphicFramePr/>
                <a:graphic xmlns:a="http://schemas.openxmlformats.org/drawingml/2006/main">
                  <a:graphicData uri="http://schemas.microsoft.com/office/word/2010/wordprocessingShape">
                    <wps:wsp>
                      <wps:cNvSpPr/>
                      <wps:spPr>
                        <a:xfrm>
                          <a:off x="0" y="0"/>
                          <a:ext cx="158750" cy="11098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C5C30" id="Rectangle 4" o:spid="_x0000_s1026" style="position:absolute;margin-left:16.7pt;margin-top:2.75pt;width:12.5pt;height: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" fillcolor="window" strokecolor="#70ad47" strokeweight="1pt">
                <w10:wrap anchorx="margin"/>
              </v:rect>
            </w:pict>
          </mc:Fallback>
        </mc:AlternateContent>
      </w:r>
      <w:r w:rsidRPr="00CB3595">
        <w:rPr>
          <w:rFonts w:ascii="Arial Narrow" w:eastAsia="Times New Roman" w:hAnsi="Arial Narrow" w:cstheme="minorHAnsi"/>
          <w:lang w:eastAsia="is-IS"/>
        </w:rPr>
        <w:t xml:space="preserve">Ég óska eftir að fá íþrótta -, tómstundaiðkun eða vinnu metna </w:t>
      </w:r>
      <w:r w:rsidRPr="00CB3595">
        <w:rPr>
          <w:rFonts w:ascii="Arial Narrow" w:eastAsia="Times New Roman" w:hAnsi="Arial Narrow" w:cstheme="minorHAnsi"/>
          <w:b/>
          <w:u w:val="single"/>
          <w:lang w:eastAsia="is-IS"/>
        </w:rPr>
        <w:t>alfarið</w:t>
      </w:r>
      <w:r w:rsidRPr="00CB3595">
        <w:rPr>
          <w:rFonts w:ascii="Arial Narrow" w:eastAsia="Times New Roman" w:hAnsi="Arial Narrow" w:cstheme="minorHAnsi"/>
          <w:lang w:eastAsia="is-IS"/>
        </w:rPr>
        <w:t xml:space="preserve"> sem valgrein. </w:t>
      </w:r>
    </w:p>
    <w:p w:rsidR="00CB3595" w:rsidRPr="00CB3595" w:rsidRDefault="00CB3595" w:rsidP="003E1D09">
      <w:pPr>
        <w:spacing w:line="240" w:lineRule="auto"/>
        <w:ind w:firstLine="708"/>
        <w:jc w:val="both"/>
        <w:rPr>
          <w:rFonts w:ascii="Arial Narrow" w:eastAsia="Times New Roman" w:hAnsi="Arial Narrow" w:cstheme="minorHAnsi"/>
          <w:lang w:eastAsia="is-IS"/>
        </w:rPr>
      </w:pPr>
      <w:r w:rsidRPr="00CB3595">
        <w:rPr>
          <w:rFonts w:ascii="Arial Narrow" w:hAnsi="Arial Narrow" w:cstheme="minorHAnsi"/>
          <w:b/>
          <w:noProof/>
          <w:lang w:eastAsia="is-IS"/>
        </w:rPr>
        <mc:AlternateContent>
          <mc:Choice Requires="wps">
            <w:drawing>
              <wp:anchor distT="0" distB="0" distL="114300" distR="114300" simplePos="0" relativeHeight="251667456" behindDoc="0" locked="0" layoutInCell="1" allowOverlap="1" wp14:anchorId="2E9C24EF" wp14:editId="3741C2F0">
                <wp:simplePos x="0" y="0"/>
                <wp:positionH relativeFrom="margin">
                  <wp:posOffset>211869</wp:posOffset>
                </wp:positionH>
                <wp:positionV relativeFrom="paragraph">
                  <wp:posOffset>42186</wp:posOffset>
                </wp:positionV>
                <wp:extent cx="158750" cy="110987"/>
                <wp:effectExtent l="0" t="0" r="12700" b="22860"/>
                <wp:wrapNone/>
                <wp:docPr id="8" name="Rectangle 8"/>
                <wp:cNvGraphicFramePr/>
                <a:graphic xmlns:a="http://schemas.openxmlformats.org/drawingml/2006/main">
                  <a:graphicData uri="http://schemas.microsoft.com/office/word/2010/wordprocessingShape">
                    <wps:wsp>
                      <wps:cNvSpPr/>
                      <wps:spPr>
                        <a:xfrm>
                          <a:off x="0" y="0"/>
                          <a:ext cx="158750" cy="11098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DCAE0" id="Rectangle 8" o:spid="_x0000_s1026" style="position:absolute;margin-left:16.7pt;margin-top:3.3pt;width:12.5pt;height: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" fillcolor="window" strokecolor="#70ad47" strokeweight="1pt">
                <w10:wrap anchorx="margin"/>
              </v:rect>
            </w:pict>
          </mc:Fallback>
        </mc:AlternateContent>
      </w:r>
      <w:r w:rsidRPr="00CB3595">
        <w:rPr>
          <w:rFonts w:ascii="Arial Narrow" w:eastAsia="Times New Roman" w:hAnsi="Arial Narrow" w:cstheme="minorHAnsi"/>
          <w:lang w:eastAsia="is-IS"/>
        </w:rPr>
        <w:t xml:space="preserve">Ég óska eftir að fá íþrótta -, tómstundaiðkun eða vinnu metna </w:t>
      </w:r>
      <w:r w:rsidRPr="00CB3595">
        <w:rPr>
          <w:rFonts w:ascii="Arial Narrow" w:eastAsia="Times New Roman" w:hAnsi="Arial Narrow" w:cstheme="minorHAnsi"/>
          <w:b/>
          <w:u w:val="single"/>
          <w:lang w:eastAsia="is-IS"/>
        </w:rPr>
        <w:t>að hluta</w:t>
      </w:r>
      <w:r w:rsidRPr="00CB3595">
        <w:rPr>
          <w:rFonts w:ascii="Arial Narrow" w:eastAsia="Times New Roman" w:hAnsi="Arial Narrow" w:cstheme="minorHAnsi"/>
          <w:lang w:eastAsia="is-IS"/>
        </w:rPr>
        <w:t xml:space="preserve"> sem valgrein</w:t>
      </w:r>
    </w:p>
    <w:p w:rsidR="005A5575" w:rsidRPr="00CB3595" w:rsidRDefault="00CB3595" w:rsidP="00032DF9">
      <w:pPr>
        <w:spacing w:line="240" w:lineRule="auto"/>
        <w:ind w:left="720"/>
        <w:jc w:val="both"/>
        <w:rPr>
          <w:rFonts w:ascii="Arial Narrow" w:eastAsia="Times New Roman" w:hAnsi="Arial Narrow" w:cstheme="minorHAnsi"/>
          <w:lang w:eastAsia="is-IS"/>
        </w:rPr>
      </w:pPr>
      <w:r w:rsidRPr="00CB3595">
        <w:rPr>
          <w:rFonts w:ascii="Arial Narrow" w:hAnsi="Arial Narrow" w:cstheme="minorHAnsi"/>
          <w:b/>
          <w:noProof/>
          <w:lang w:eastAsia="is-IS"/>
        </w:rPr>
        <mc:AlternateContent>
          <mc:Choice Requires="wps">
            <w:drawing>
              <wp:anchor distT="0" distB="0" distL="114300" distR="114300" simplePos="0" relativeHeight="251670528" behindDoc="0" locked="0" layoutInCell="1" allowOverlap="1" wp14:anchorId="70E0358F" wp14:editId="6473924D">
                <wp:simplePos x="0" y="0"/>
                <wp:positionH relativeFrom="margin">
                  <wp:posOffset>3001351</wp:posOffset>
                </wp:positionH>
                <wp:positionV relativeFrom="paragraph">
                  <wp:posOffset>41910</wp:posOffset>
                </wp:positionV>
                <wp:extent cx="158750" cy="126365"/>
                <wp:effectExtent l="0" t="0" r="12700" b="26035"/>
                <wp:wrapNone/>
                <wp:docPr id="9" name="Rectangle 9"/>
                <wp:cNvGraphicFramePr/>
                <a:graphic xmlns:a="http://schemas.openxmlformats.org/drawingml/2006/main">
                  <a:graphicData uri="http://schemas.microsoft.com/office/word/2010/wordprocessingShape">
                    <wps:wsp>
                      <wps:cNvSpPr/>
                      <wps:spPr>
                        <a:xfrm>
                          <a:off x="0" y="0"/>
                          <a:ext cx="158750" cy="12636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B34D5" id="Rectangle 9" o:spid="_x0000_s1026" style="position:absolute;margin-left:236.35pt;margin-top:3.3pt;width:12.5pt;height:9.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" fillcolor="window" strokecolor="#70ad47" strokeweight="1pt">
                <w10:wrap anchorx="margin"/>
              </v:rect>
            </w:pict>
          </mc:Fallback>
        </mc:AlternateContent>
      </w:r>
      <w:r w:rsidRPr="00CB3595">
        <w:rPr>
          <w:rFonts w:ascii="Arial Narrow" w:hAnsi="Arial Narrow" w:cstheme="minorHAnsi"/>
          <w:b/>
          <w:noProof/>
          <w:lang w:eastAsia="is-IS"/>
        </w:rPr>
        <mc:AlternateContent>
          <mc:Choice Requires="wps">
            <w:drawing>
              <wp:anchor distT="0" distB="0" distL="114300" distR="114300" simplePos="0" relativeHeight="251668480" behindDoc="0" locked="0" layoutInCell="1" allowOverlap="1" wp14:anchorId="40C08EC8" wp14:editId="36325D55">
                <wp:simplePos x="0" y="0"/>
                <wp:positionH relativeFrom="margin">
                  <wp:posOffset>211455</wp:posOffset>
                </wp:positionH>
                <wp:positionV relativeFrom="paragraph">
                  <wp:posOffset>29928</wp:posOffset>
                </wp:positionV>
                <wp:extent cx="158750" cy="126365"/>
                <wp:effectExtent l="0" t="0" r="12700" b="26035"/>
                <wp:wrapNone/>
                <wp:docPr id="10" name="Rectangle 10"/>
                <wp:cNvGraphicFramePr/>
                <a:graphic xmlns:a="http://schemas.openxmlformats.org/drawingml/2006/main">
                  <a:graphicData uri="http://schemas.microsoft.com/office/word/2010/wordprocessingShape">
                    <wps:wsp>
                      <wps:cNvSpPr/>
                      <wps:spPr>
                        <a:xfrm>
                          <a:off x="0" y="0"/>
                          <a:ext cx="158750" cy="12636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10443" id="Rectangle 10" o:spid="_x0000_s1026" style="position:absolute;margin-left:16.65pt;margin-top:2.35pt;width:12.5pt;height:9.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" fillcolor="window" strokecolor="#70ad47" strokeweight="1pt">
                <w10:wrap anchorx="margin"/>
              </v:rect>
            </w:pict>
          </mc:Fallback>
        </mc:AlternateContent>
      </w:r>
      <w:r w:rsidRPr="00CB3595">
        <w:rPr>
          <w:rFonts w:ascii="Arial Narrow" w:eastAsia="Times New Roman" w:hAnsi="Arial Narrow" w:cstheme="minorHAnsi"/>
          <w:lang w:eastAsia="is-IS"/>
        </w:rPr>
        <w:t xml:space="preserve">Tækniskólaval (aðeins fyrir nem. í 10. bekk)            Gaflaraleikhúsið (aðeins nem. í 9. og 10. bekk) </w:t>
      </w:r>
    </w:p>
    <w:tbl>
      <w:tblPr>
        <w:tblStyle w:val="TableGrid"/>
        <w:tblW w:w="9781" w:type="dxa"/>
        <w:tblInd w:w="-5" w:type="dxa"/>
        <w:tblLook w:val="04A0" w:firstRow="1" w:lastRow="0" w:firstColumn="1" w:lastColumn="0" w:noHBand="0" w:noVBand="1"/>
      </w:tblPr>
      <w:tblGrid>
        <w:gridCol w:w="9781"/>
      </w:tblGrid>
      <w:tr w:rsidR="00CB3595" w:rsidRPr="00CB3595" w:rsidTr="00521C3F">
        <w:tc>
          <w:tcPr>
            <w:tcW w:w="9781" w:type="dxa"/>
            <w:shd w:val="clear" w:color="auto" w:fill="D0CECE" w:themeFill="background2" w:themeFillShade="E6"/>
          </w:tcPr>
          <w:p w:rsidR="00CB3595" w:rsidRPr="00CB3595" w:rsidRDefault="008D78F8" w:rsidP="00CB3595">
            <w:pPr>
              <w:jc w:val="center"/>
              <w:rPr>
                <w:rFonts w:ascii="Arial Narrow" w:eastAsia="Times New Roman" w:hAnsi="Arial Narrow" w:cstheme="minorHAnsi"/>
                <w:b/>
                <w:sz w:val="20"/>
                <w:szCs w:val="20"/>
              </w:rPr>
            </w:pPr>
            <w:r>
              <w:rPr>
                <w:rFonts w:ascii="Arial Narrow" w:eastAsia="Times New Roman" w:hAnsi="Arial Narrow" w:cstheme="minorHAnsi"/>
                <w:b/>
                <w:sz w:val="20"/>
                <w:szCs w:val="20"/>
              </w:rPr>
              <w:t>HEILSÁRSVAL 9. september – 8</w:t>
            </w:r>
            <w:r w:rsidR="00CB3595" w:rsidRPr="00CB3595">
              <w:rPr>
                <w:rFonts w:ascii="Arial Narrow" w:eastAsia="Times New Roman" w:hAnsi="Arial Narrow" w:cstheme="minorHAnsi"/>
                <w:b/>
                <w:sz w:val="20"/>
                <w:szCs w:val="20"/>
              </w:rPr>
              <w:t xml:space="preserve">. maí </w:t>
            </w:r>
          </w:p>
        </w:tc>
      </w:tr>
      <w:tr w:rsidR="00CB3595" w:rsidRPr="00CB3595" w:rsidTr="00521C3F">
        <w:tc>
          <w:tcPr>
            <w:tcW w:w="9781" w:type="dxa"/>
          </w:tcPr>
          <w:p w:rsidR="00CB3595" w:rsidRPr="00CB3595" w:rsidRDefault="00521C3F" w:rsidP="00CB3595">
            <w:pPr>
              <w:jc w:val="center"/>
              <w:rPr>
                <w:rFonts w:ascii="Arial Narrow" w:eastAsia="Times New Roman" w:hAnsi="Arial Narrow" w:cstheme="minorHAnsi"/>
                <w:b/>
                <w:sz w:val="20"/>
                <w:szCs w:val="20"/>
              </w:rPr>
            </w:pPr>
            <w:r w:rsidRPr="00CB3595">
              <w:rPr>
                <w:rFonts w:ascii="Arial Narrow" w:eastAsia="Times New Roman" w:hAnsi="Arial Narrow" w:cstheme="minorHAnsi"/>
                <w:b/>
                <w:sz w:val="20"/>
                <w:szCs w:val="20"/>
              </w:rPr>
              <w:t xml:space="preserve">TÆKNISKÓLINN </w:t>
            </w:r>
            <w:r>
              <w:rPr>
                <w:rFonts w:ascii="Arial Narrow" w:eastAsia="Times New Roman" w:hAnsi="Arial Narrow" w:cstheme="minorHAnsi"/>
                <w:b/>
                <w:sz w:val="20"/>
                <w:szCs w:val="20"/>
              </w:rPr>
              <w:t xml:space="preserve">         </w:t>
            </w:r>
            <w:r w:rsidR="00CB3595" w:rsidRPr="00CB3595">
              <w:rPr>
                <w:rFonts w:ascii="Arial Narrow" w:eastAsia="Times New Roman" w:hAnsi="Arial Narrow" w:cstheme="minorHAnsi"/>
                <w:b/>
                <w:sz w:val="20"/>
                <w:szCs w:val="20"/>
              </w:rPr>
              <w:t xml:space="preserve">GAFLARALEIKHÚSIÐ                    </w:t>
            </w:r>
          </w:p>
        </w:tc>
      </w:tr>
      <w:tr w:rsidR="00CB3595" w:rsidRPr="00CB3595" w:rsidTr="00521C3F">
        <w:tc>
          <w:tcPr>
            <w:tcW w:w="9781" w:type="dxa"/>
          </w:tcPr>
          <w:p w:rsidR="00CB3595" w:rsidRPr="00CB3595" w:rsidRDefault="00CB3595" w:rsidP="00521C3F">
            <w:pPr>
              <w:jc w:val="center"/>
              <w:rPr>
                <w:rFonts w:ascii="Arial Narrow" w:eastAsia="Times New Roman" w:hAnsi="Arial Narrow" w:cstheme="minorHAnsi"/>
                <w:b/>
                <w:sz w:val="20"/>
                <w:szCs w:val="20"/>
              </w:rPr>
            </w:pPr>
            <w:r w:rsidRPr="00CB3595">
              <w:rPr>
                <w:rFonts w:ascii="Arial Narrow" w:eastAsia="Times New Roman" w:hAnsi="Arial Narrow" w:cstheme="minorHAnsi"/>
                <w:b/>
                <w:sz w:val="20"/>
                <w:szCs w:val="20"/>
              </w:rPr>
              <w:t xml:space="preserve">   L</w:t>
            </w:r>
            <w:r w:rsidR="00521C3F">
              <w:rPr>
                <w:rFonts w:ascii="Arial Narrow" w:eastAsia="Times New Roman" w:hAnsi="Arial Narrow" w:cstheme="minorHAnsi"/>
                <w:b/>
                <w:sz w:val="20"/>
                <w:szCs w:val="20"/>
              </w:rPr>
              <w:t>EIKLIST (10. Bekkur)</w:t>
            </w:r>
            <w:r w:rsidRPr="00CB3595">
              <w:rPr>
                <w:rFonts w:ascii="Arial Narrow" w:eastAsia="Times New Roman" w:hAnsi="Arial Narrow" w:cstheme="minorHAnsi"/>
                <w:b/>
                <w:sz w:val="20"/>
                <w:szCs w:val="20"/>
              </w:rPr>
              <w:t xml:space="preserve"> </w:t>
            </w:r>
            <w:r w:rsidR="00521C3F">
              <w:rPr>
                <w:rFonts w:ascii="Arial Narrow" w:eastAsia="Times New Roman" w:hAnsi="Arial Narrow" w:cstheme="minorHAnsi"/>
                <w:b/>
                <w:sz w:val="20"/>
                <w:szCs w:val="20"/>
              </w:rPr>
              <w:t xml:space="preserve">    ÁSHÁTÍÐARMYNDBAND (10. bekkur)     </w:t>
            </w:r>
            <w:r w:rsidRPr="00CB3595">
              <w:rPr>
                <w:rFonts w:ascii="Arial Narrow" w:eastAsia="Times New Roman" w:hAnsi="Arial Narrow" w:cstheme="minorHAnsi"/>
                <w:b/>
                <w:sz w:val="20"/>
                <w:szCs w:val="20"/>
              </w:rPr>
              <w:t xml:space="preserve">  </w:t>
            </w:r>
            <w:r w:rsidR="00521C3F" w:rsidRPr="00CB3595">
              <w:rPr>
                <w:rFonts w:ascii="Arial Narrow" w:eastAsia="Times New Roman" w:hAnsi="Arial Narrow" w:cstheme="minorHAnsi"/>
                <w:b/>
                <w:sz w:val="20"/>
                <w:szCs w:val="20"/>
              </w:rPr>
              <w:t xml:space="preserve">HJÓMSVEIT (4 </w:t>
            </w:r>
            <w:r w:rsidR="00521C3F">
              <w:rPr>
                <w:rFonts w:ascii="Arial Narrow" w:eastAsia="Times New Roman" w:hAnsi="Arial Narrow" w:cstheme="minorHAnsi"/>
                <w:b/>
                <w:sz w:val="20"/>
                <w:szCs w:val="20"/>
              </w:rPr>
              <w:t>–</w:t>
            </w:r>
            <w:r w:rsidR="00521C3F" w:rsidRPr="00CB3595">
              <w:rPr>
                <w:rFonts w:ascii="Arial Narrow" w:eastAsia="Times New Roman" w:hAnsi="Arial Narrow" w:cstheme="minorHAnsi"/>
                <w:b/>
                <w:sz w:val="20"/>
                <w:szCs w:val="20"/>
              </w:rPr>
              <w:t xml:space="preserve"> 7</w:t>
            </w:r>
            <w:r w:rsidR="00521C3F">
              <w:rPr>
                <w:rFonts w:ascii="Arial Narrow" w:eastAsia="Times New Roman" w:hAnsi="Arial Narrow" w:cstheme="minorHAnsi"/>
                <w:b/>
                <w:sz w:val="20"/>
                <w:szCs w:val="20"/>
              </w:rPr>
              <w:t xml:space="preserve"> nemendur</w:t>
            </w:r>
            <w:r w:rsidR="00521C3F" w:rsidRPr="00CB3595">
              <w:rPr>
                <w:rFonts w:ascii="Arial Narrow" w:eastAsia="Times New Roman" w:hAnsi="Arial Narrow" w:cstheme="minorHAnsi"/>
                <w:b/>
                <w:sz w:val="20"/>
                <w:szCs w:val="20"/>
              </w:rPr>
              <w:t xml:space="preserve">)    </w:t>
            </w:r>
            <w:r w:rsidRPr="00CB3595">
              <w:rPr>
                <w:rFonts w:ascii="Arial Narrow" w:eastAsia="Times New Roman" w:hAnsi="Arial Narrow" w:cstheme="minorHAnsi"/>
                <w:b/>
                <w:sz w:val="20"/>
                <w:szCs w:val="20"/>
              </w:rPr>
              <w:t xml:space="preserve">          </w:t>
            </w:r>
          </w:p>
        </w:tc>
      </w:tr>
    </w:tbl>
    <w:p w:rsidR="00CB3595" w:rsidRPr="00CB3595" w:rsidRDefault="00CB3595" w:rsidP="00DD66EB">
      <w:pPr>
        <w:spacing w:after="0"/>
        <w:rPr>
          <w:rFonts w:ascii="Arial Narrow" w:eastAsia="Times New Roman" w:hAnsi="Arial Narrow" w:cs="Times New Roman"/>
          <w:lang w:eastAsia="is-IS"/>
        </w:rPr>
      </w:pPr>
    </w:p>
    <w:tbl>
      <w:tblPr>
        <w:tblStyle w:val="TableGrid"/>
        <w:tblW w:w="9721" w:type="dxa"/>
        <w:tblLook w:val="04A0" w:firstRow="1" w:lastRow="0" w:firstColumn="1" w:lastColumn="0" w:noHBand="0" w:noVBand="1"/>
      </w:tblPr>
      <w:tblGrid>
        <w:gridCol w:w="780"/>
        <w:gridCol w:w="2466"/>
        <w:gridCol w:w="1275"/>
        <w:gridCol w:w="1021"/>
        <w:gridCol w:w="2479"/>
        <w:gridCol w:w="1700"/>
      </w:tblGrid>
      <w:tr w:rsidR="00CB3595" w:rsidRPr="00CB3595" w:rsidTr="00CB3595">
        <w:tc>
          <w:tcPr>
            <w:tcW w:w="780" w:type="dxa"/>
            <w:tcBorders>
              <w:top w:val="single" w:sz="12" w:space="0" w:color="auto"/>
              <w:left w:val="single" w:sz="12" w:space="0" w:color="auto"/>
              <w:bottom w:val="single" w:sz="4" w:space="0" w:color="auto"/>
              <w:right w:val="nil"/>
            </w:tcBorders>
            <w:shd w:val="clear" w:color="auto" w:fill="D9D9D9" w:themeFill="background1" w:themeFillShade="D9"/>
          </w:tcPr>
          <w:p w:rsidR="00CB3595" w:rsidRPr="00CB3595" w:rsidRDefault="00CB3595" w:rsidP="00CB3595">
            <w:pPr>
              <w:jc w:val="center"/>
              <w:rPr>
                <w:rFonts w:ascii="Arial Narrow" w:hAnsi="Arial Narrow" w:cstheme="minorHAnsi"/>
                <w:b/>
                <w:sz w:val="18"/>
                <w:szCs w:val="18"/>
              </w:rPr>
            </w:pPr>
            <w:r w:rsidRPr="00CB3595">
              <w:rPr>
                <w:rFonts w:ascii="Arial Narrow" w:hAnsi="Arial Narrow" w:cstheme="minorHAnsi"/>
                <w:b/>
                <w:sz w:val="18"/>
                <w:szCs w:val="18"/>
              </w:rPr>
              <w:t>Fjöldi</w:t>
            </w:r>
          </w:p>
        </w:tc>
        <w:tc>
          <w:tcPr>
            <w:tcW w:w="2466" w:type="dxa"/>
            <w:tcBorders>
              <w:top w:val="single" w:sz="12" w:space="0" w:color="auto"/>
              <w:left w:val="single" w:sz="12" w:space="0" w:color="auto"/>
              <w:bottom w:val="single" w:sz="4" w:space="0" w:color="auto"/>
              <w:right w:val="nil"/>
            </w:tcBorders>
            <w:shd w:val="clear" w:color="auto" w:fill="D9D9D9" w:themeFill="background1" w:themeFillShade="D9"/>
          </w:tcPr>
          <w:p w:rsidR="00CB3595" w:rsidRPr="00CB3595" w:rsidRDefault="00CB3595" w:rsidP="00CB3595">
            <w:pPr>
              <w:jc w:val="center"/>
              <w:rPr>
                <w:rFonts w:ascii="Arial Narrow" w:hAnsi="Arial Narrow" w:cstheme="minorHAnsi"/>
                <w:b/>
                <w:sz w:val="18"/>
                <w:szCs w:val="18"/>
              </w:rPr>
            </w:pPr>
            <w:r w:rsidRPr="00CB3595">
              <w:rPr>
                <w:rFonts w:ascii="Arial Narrow" w:hAnsi="Arial Narrow" w:cstheme="minorHAnsi"/>
                <w:b/>
                <w:sz w:val="18"/>
                <w:szCs w:val="18"/>
              </w:rPr>
              <w:t xml:space="preserve">Val tímabil 1                                  </w:t>
            </w:r>
          </w:p>
        </w:tc>
        <w:tc>
          <w:tcPr>
            <w:tcW w:w="1275" w:type="dxa"/>
            <w:tcBorders>
              <w:top w:val="single" w:sz="12" w:space="0" w:color="auto"/>
              <w:left w:val="nil"/>
              <w:bottom w:val="single" w:sz="4" w:space="0" w:color="auto"/>
              <w:right w:val="nil"/>
            </w:tcBorders>
            <w:shd w:val="clear" w:color="auto" w:fill="D9D9D9" w:themeFill="background1" w:themeFillShade="D9"/>
          </w:tcPr>
          <w:p w:rsidR="00CB3595" w:rsidRPr="00CB3595" w:rsidRDefault="00CB3595" w:rsidP="00CB3595">
            <w:pPr>
              <w:jc w:val="center"/>
              <w:rPr>
                <w:rFonts w:ascii="Arial Narrow" w:hAnsi="Arial Narrow" w:cstheme="minorHAnsi"/>
                <w:b/>
                <w:sz w:val="18"/>
                <w:szCs w:val="18"/>
              </w:rPr>
            </w:pPr>
            <w:r w:rsidRPr="00CB3595">
              <w:rPr>
                <w:rFonts w:ascii="Arial Narrow" w:hAnsi="Arial Narrow" w:cstheme="minorHAnsi"/>
                <w:b/>
                <w:sz w:val="18"/>
                <w:szCs w:val="18"/>
              </w:rPr>
              <w:t>Kennari</w:t>
            </w:r>
          </w:p>
        </w:tc>
        <w:tc>
          <w:tcPr>
            <w:tcW w:w="1021" w:type="dxa"/>
            <w:tcBorders>
              <w:top w:val="single" w:sz="12" w:space="0" w:color="auto"/>
              <w:left w:val="nil"/>
              <w:bottom w:val="single" w:sz="4" w:space="0" w:color="auto"/>
              <w:right w:val="nil"/>
            </w:tcBorders>
            <w:shd w:val="clear" w:color="auto" w:fill="D9D9D9" w:themeFill="background1" w:themeFillShade="D9"/>
          </w:tcPr>
          <w:p w:rsidR="00CB3595" w:rsidRPr="00CB3595" w:rsidRDefault="00CB3595" w:rsidP="00CB3595">
            <w:pPr>
              <w:jc w:val="center"/>
              <w:rPr>
                <w:rFonts w:ascii="Arial Narrow" w:hAnsi="Arial Narrow" w:cstheme="minorHAnsi"/>
                <w:b/>
                <w:sz w:val="18"/>
                <w:szCs w:val="18"/>
              </w:rPr>
            </w:pPr>
            <w:r w:rsidRPr="00CB3595">
              <w:rPr>
                <w:rFonts w:ascii="Arial Narrow" w:hAnsi="Arial Narrow" w:cstheme="minorHAnsi"/>
                <w:b/>
                <w:sz w:val="18"/>
                <w:szCs w:val="18"/>
              </w:rPr>
              <w:t>Fjöldi</w:t>
            </w:r>
          </w:p>
        </w:tc>
        <w:tc>
          <w:tcPr>
            <w:tcW w:w="2479" w:type="dxa"/>
            <w:tcBorders>
              <w:top w:val="single" w:sz="12" w:space="0" w:color="auto"/>
              <w:left w:val="nil"/>
              <w:bottom w:val="single" w:sz="4" w:space="0" w:color="auto"/>
              <w:right w:val="single" w:sz="4" w:space="0" w:color="auto"/>
            </w:tcBorders>
            <w:shd w:val="clear" w:color="auto" w:fill="D9D9D9" w:themeFill="background1" w:themeFillShade="D9"/>
          </w:tcPr>
          <w:p w:rsidR="00CB3595" w:rsidRPr="00CB3595" w:rsidRDefault="006D348D" w:rsidP="00CB3595">
            <w:pPr>
              <w:jc w:val="center"/>
              <w:rPr>
                <w:rFonts w:ascii="Arial Narrow" w:hAnsi="Arial Narrow" w:cstheme="minorHAnsi"/>
                <w:b/>
                <w:sz w:val="18"/>
                <w:szCs w:val="18"/>
              </w:rPr>
            </w:pPr>
            <w:r>
              <w:rPr>
                <w:rFonts w:ascii="Arial Narrow" w:hAnsi="Arial Narrow" w:cstheme="minorHAnsi"/>
                <w:b/>
                <w:sz w:val="18"/>
                <w:szCs w:val="18"/>
              </w:rPr>
              <w:t>9. september – 14</w:t>
            </w:r>
            <w:r w:rsidR="00CB3595" w:rsidRPr="00CB3595">
              <w:rPr>
                <w:rFonts w:ascii="Arial Narrow" w:hAnsi="Arial Narrow" w:cstheme="minorHAnsi"/>
                <w:b/>
                <w:sz w:val="18"/>
                <w:szCs w:val="18"/>
              </w:rPr>
              <w:t>. nóvember</w:t>
            </w:r>
          </w:p>
        </w:tc>
        <w:tc>
          <w:tcPr>
            <w:tcW w:w="1700" w:type="dxa"/>
            <w:tcBorders>
              <w:top w:val="single" w:sz="12" w:space="0" w:color="auto"/>
              <w:left w:val="nil"/>
              <w:bottom w:val="single" w:sz="4" w:space="0" w:color="auto"/>
              <w:right w:val="single" w:sz="4" w:space="0" w:color="auto"/>
            </w:tcBorders>
            <w:shd w:val="clear" w:color="auto" w:fill="D9D9D9" w:themeFill="background1" w:themeFillShade="D9"/>
          </w:tcPr>
          <w:p w:rsidR="00CB3595" w:rsidRPr="00CB3595" w:rsidRDefault="00CB3595" w:rsidP="00CB3595">
            <w:pPr>
              <w:jc w:val="center"/>
              <w:rPr>
                <w:rFonts w:ascii="Arial Narrow" w:hAnsi="Arial Narrow" w:cstheme="minorHAnsi"/>
                <w:b/>
                <w:sz w:val="18"/>
                <w:szCs w:val="18"/>
              </w:rPr>
            </w:pPr>
            <w:r w:rsidRPr="00CB3595">
              <w:rPr>
                <w:rFonts w:ascii="Arial Narrow" w:hAnsi="Arial Narrow" w:cstheme="minorHAnsi"/>
                <w:b/>
                <w:sz w:val="18"/>
                <w:szCs w:val="18"/>
              </w:rPr>
              <w:t>Kennari</w:t>
            </w:r>
          </w:p>
        </w:tc>
      </w:tr>
      <w:tr w:rsidR="00CB3595" w:rsidRPr="00CB3595" w:rsidTr="00CB3595">
        <w:tc>
          <w:tcPr>
            <w:tcW w:w="780" w:type="dxa"/>
            <w:tcBorders>
              <w:top w:val="single" w:sz="4" w:space="0" w:color="auto"/>
              <w:left w:val="single" w:sz="12" w:space="0" w:color="auto"/>
            </w:tcBorders>
          </w:tcPr>
          <w:p w:rsidR="00CB3595" w:rsidRPr="00CB3595" w:rsidRDefault="00CB3595" w:rsidP="00CB3595">
            <w:pPr>
              <w:jc w:val="center"/>
              <w:rPr>
                <w:rFonts w:ascii="Arial Narrow" w:hAnsi="Arial Narrow" w:cstheme="minorHAnsi"/>
                <w:b/>
                <w:sz w:val="18"/>
                <w:szCs w:val="18"/>
              </w:rPr>
            </w:pPr>
          </w:p>
        </w:tc>
        <w:tc>
          <w:tcPr>
            <w:tcW w:w="2466" w:type="dxa"/>
            <w:tcBorders>
              <w:top w:val="single" w:sz="4" w:space="0" w:color="auto"/>
              <w:left w:val="single" w:sz="12" w:space="0" w:color="auto"/>
            </w:tcBorders>
          </w:tcPr>
          <w:p w:rsidR="00CB3595" w:rsidRPr="00CB3595" w:rsidRDefault="00CB3595" w:rsidP="00CB3595">
            <w:pPr>
              <w:jc w:val="center"/>
              <w:rPr>
                <w:rFonts w:ascii="Arial Narrow" w:hAnsi="Arial Narrow" w:cstheme="minorHAnsi"/>
                <w:b/>
                <w:sz w:val="18"/>
                <w:szCs w:val="18"/>
              </w:rPr>
            </w:pPr>
            <w:r w:rsidRPr="00CB3595">
              <w:rPr>
                <w:rFonts w:ascii="Arial Narrow" w:hAnsi="Arial Narrow" w:cstheme="minorHAnsi"/>
                <w:b/>
                <w:sz w:val="18"/>
                <w:szCs w:val="18"/>
              </w:rPr>
              <w:t>Mánudagar kl. 14:50 – 16:10</w:t>
            </w:r>
          </w:p>
        </w:tc>
        <w:tc>
          <w:tcPr>
            <w:tcW w:w="1275" w:type="dxa"/>
            <w:tcBorders>
              <w:top w:val="single" w:sz="4" w:space="0" w:color="auto"/>
            </w:tcBorders>
          </w:tcPr>
          <w:p w:rsidR="00CB3595" w:rsidRPr="00CB3595" w:rsidRDefault="00CB3595" w:rsidP="00CB3595">
            <w:pPr>
              <w:jc w:val="center"/>
              <w:rPr>
                <w:rFonts w:ascii="Arial Narrow" w:hAnsi="Arial Narrow" w:cstheme="minorHAnsi"/>
                <w:b/>
                <w:sz w:val="18"/>
                <w:szCs w:val="18"/>
              </w:rPr>
            </w:pPr>
          </w:p>
        </w:tc>
        <w:tc>
          <w:tcPr>
            <w:tcW w:w="1021" w:type="dxa"/>
            <w:tcBorders>
              <w:top w:val="single" w:sz="4" w:space="0" w:color="auto"/>
            </w:tcBorders>
          </w:tcPr>
          <w:p w:rsidR="00CB3595" w:rsidRPr="00CB3595" w:rsidRDefault="00CB3595" w:rsidP="00CB3595">
            <w:pPr>
              <w:jc w:val="center"/>
              <w:rPr>
                <w:rFonts w:ascii="Arial Narrow" w:hAnsi="Arial Narrow" w:cstheme="minorHAnsi"/>
                <w:b/>
                <w:sz w:val="18"/>
                <w:szCs w:val="18"/>
              </w:rPr>
            </w:pPr>
          </w:p>
        </w:tc>
        <w:tc>
          <w:tcPr>
            <w:tcW w:w="2479" w:type="dxa"/>
            <w:tcBorders>
              <w:top w:val="single" w:sz="4" w:space="0" w:color="auto"/>
            </w:tcBorders>
          </w:tcPr>
          <w:p w:rsidR="00CB3595" w:rsidRPr="00CB3595" w:rsidRDefault="00CB3595" w:rsidP="00CB3595">
            <w:pPr>
              <w:jc w:val="center"/>
              <w:rPr>
                <w:rFonts w:ascii="Arial Narrow" w:hAnsi="Arial Narrow" w:cstheme="minorHAnsi"/>
                <w:b/>
                <w:sz w:val="18"/>
                <w:szCs w:val="18"/>
              </w:rPr>
            </w:pPr>
            <w:r w:rsidRPr="00CB3595">
              <w:rPr>
                <w:rFonts w:ascii="Arial Narrow" w:hAnsi="Arial Narrow" w:cstheme="minorHAnsi"/>
                <w:b/>
                <w:sz w:val="18"/>
                <w:szCs w:val="18"/>
              </w:rPr>
              <w:t>Fimmtudagar 14:50 – 16:10</w:t>
            </w:r>
          </w:p>
        </w:tc>
        <w:tc>
          <w:tcPr>
            <w:tcW w:w="1700" w:type="dxa"/>
            <w:tcBorders>
              <w:top w:val="single" w:sz="4" w:space="0" w:color="auto"/>
            </w:tcBorders>
          </w:tcPr>
          <w:p w:rsidR="00CB3595" w:rsidRPr="00CB3595" w:rsidRDefault="00CB3595" w:rsidP="00CB3595">
            <w:pPr>
              <w:jc w:val="center"/>
              <w:rPr>
                <w:rFonts w:ascii="Arial Narrow" w:hAnsi="Arial Narrow" w:cstheme="minorHAnsi"/>
                <w:b/>
                <w:sz w:val="18"/>
                <w:szCs w:val="18"/>
              </w:rPr>
            </w:pPr>
          </w:p>
        </w:tc>
      </w:tr>
      <w:tr w:rsidR="00CB3595" w:rsidRPr="00CB3595" w:rsidTr="00CB3595">
        <w:tc>
          <w:tcPr>
            <w:tcW w:w="780"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8 - 12</w:t>
            </w:r>
          </w:p>
        </w:tc>
        <w:tc>
          <w:tcPr>
            <w:tcW w:w="2466"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Eldhússmiðja</w:t>
            </w:r>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Anna Kristín</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6 - 20</w:t>
            </w:r>
          </w:p>
        </w:tc>
        <w:tc>
          <w:tcPr>
            <w:tcW w:w="2479"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Allt um hunda 1</w:t>
            </w:r>
          </w:p>
        </w:tc>
        <w:tc>
          <w:tcPr>
            <w:tcW w:w="1700"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Halldóra</w:t>
            </w:r>
          </w:p>
        </w:tc>
      </w:tr>
      <w:tr w:rsidR="00CB3595" w:rsidRPr="00CB3595" w:rsidTr="00CB3595">
        <w:tc>
          <w:tcPr>
            <w:tcW w:w="780" w:type="dxa"/>
            <w:tcBorders>
              <w:left w:val="single" w:sz="12" w:space="0" w:color="auto"/>
            </w:tcBorders>
          </w:tcPr>
          <w:p w:rsidR="00CB3595" w:rsidRPr="00CB3595" w:rsidRDefault="00CB3595" w:rsidP="00CB3595">
            <w:pPr>
              <w:rPr>
                <w:rFonts w:ascii="Arial Narrow" w:eastAsiaTheme="majorEastAsia" w:hAnsi="Arial Narrow" w:cstheme="minorHAnsi"/>
                <w:sz w:val="18"/>
                <w:szCs w:val="18"/>
              </w:rPr>
            </w:pPr>
            <w:r w:rsidRPr="00CB3595">
              <w:rPr>
                <w:rFonts w:ascii="Arial Narrow" w:eastAsiaTheme="majorEastAsia" w:hAnsi="Arial Narrow" w:cstheme="minorHAnsi"/>
                <w:sz w:val="18"/>
                <w:szCs w:val="18"/>
              </w:rPr>
              <w:t>8 - 20</w:t>
            </w:r>
          </w:p>
        </w:tc>
        <w:tc>
          <w:tcPr>
            <w:tcW w:w="2466" w:type="dxa"/>
            <w:tcBorders>
              <w:left w:val="single" w:sz="12" w:space="0" w:color="auto"/>
            </w:tcBorders>
          </w:tcPr>
          <w:p w:rsidR="00CB3595" w:rsidRPr="00CB3595" w:rsidRDefault="00CB3595" w:rsidP="00CB3595">
            <w:pPr>
              <w:rPr>
                <w:rFonts w:ascii="Arial Narrow" w:hAnsi="Arial Narrow"/>
                <w:b/>
                <w:sz w:val="18"/>
                <w:szCs w:val="18"/>
              </w:rPr>
            </w:pPr>
            <w:bookmarkStart w:id="179" w:name="_Toc6327938"/>
            <w:r w:rsidRPr="00CB3595">
              <w:rPr>
                <w:rFonts w:ascii="Arial Narrow" w:eastAsiaTheme="majorEastAsia" w:hAnsi="Arial Narrow" w:cstheme="majorBidi"/>
                <w:sz w:val="18"/>
                <w:szCs w:val="18"/>
              </w:rPr>
              <w:t>Íþróttahetjur, frægt fólk,rokksagan og hipp hopp</w:t>
            </w:r>
            <w:bookmarkEnd w:id="179"/>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Kalli</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12 - 30</w:t>
            </w:r>
          </w:p>
        </w:tc>
        <w:tc>
          <w:tcPr>
            <w:tcW w:w="2479"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Borðspil</w:t>
            </w:r>
          </w:p>
        </w:tc>
        <w:tc>
          <w:tcPr>
            <w:tcW w:w="1700"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Ásgeir</w:t>
            </w:r>
          </w:p>
        </w:tc>
      </w:tr>
      <w:tr w:rsidR="00CB3595" w:rsidRPr="00CB3595" w:rsidTr="00CB3595">
        <w:tc>
          <w:tcPr>
            <w:tcW w:w="780" w:type="dxa"/>
            <w:tcBorders>
              <w:left w:val="single" w:sz="12" w:space="0" w:color="auto"/>
            </w:tcBorders>
          </w:tcPr>
          <w:p w:rsidR="00CB3595" w:rsidRPr="00CB3595" w:rsidRDefault="00CB3595" w:rsidP="00CB3595">
            <w:pPr>
              <w:rPr>
                <w:rFonts w:ascii="Arial Narrow" w:eastAsiaTheme="majorEastAsia" w:hAnsi="Arial Narrow" w:cstheme="minorHAnsi"/>
                <w:sz w:val="18"/>
                <w:szCs w:val="18"/>
              </w:rPr>
            </w:pPr>
            <w:bookmarkStart w:id="180" w:name="_Toc6327939"/>
            <w:r w:rsidRPr="00CB3595">
              <w:rPr>
                <w:rFonts w:ascii="Arial Narrow" w:eastAsiaTheme="majorEastAsia" w:hAnsi="Arial Narrow" w:cstheme="minorHAnsi"/>
                <w:sz w:val="18"/>
                <w:szCs w:val="18"/>
              </w:rPr>
              <w:t xml:space="preserve">6 - </w:t>
            </w:r>
            <w:bookmarkEnd w:id="180"/>
            <w:r w:rsidRPr="00CB3595">
              <w:rPr>
                <w:rFonts w:ascii="Arial Narrow" w:eastAsiaTheme="majorEastAsia" w:hAnsi="Arial Narrow" w:cstheme="minorHAnsi"/>
                <w:sz w:val="18"/>
                <w:szCs w:val="18"/>
              </w:rPr>
              <w:t>12</w:t>
            </w:r>
          </w:p>
        </w:tc>
        <w:tc>
          <w:tcPr>
            <w:tcW w:w="2466"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Photoshop</w:t>
            </w:r>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Ásgeir</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Ótakmarkað</w:t>
            </w:r>
          </w:p>
        </w:tc>
        <w:tc>
          <w:tcPr>
            <w:tcW w:w="2479"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Heimanám</w:t>
            </w:r>
          </w:p>
        </w:tc>
        <w:tc>
          <w:tcPr>
            <w:tcW w:w="1700"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Kalli/Ólafur</w:t>
            </w:r>
          </w:p>
        </w:tc>
      </w:tr>
      <w:tr w:rsidR="00CB3595" w:rsidRPr="00CB3595" w:rsidTr="00CB3595">
        <w:trPr>
          <w:trHeight w:val="252"/>
        </w:trPr>
        <w:tc>
          <w:tcPr>
            <w:tcW w:w="780"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8 - 20</w:t>
            </w:r>
          </w:p>
        </w:tc>
        <w:tc>
          <w:tcPr>
            <w:tcW w:w="2466"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Stelpur, heilsa og heilbrigði</w:t>
            </w:r>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G. Harpa</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8 - 12</w:t>
            </w:r>
          </w:p>
        </w:tc>
        <w:tc>
          <w:tcPr>
            <w:tcW w:w="2479"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Hugleiðsla og jóga</w:t>
            </w:r>
          </w:p>
        </w:tc>
        <w:tc>
          <w:tcPr>
            <w:tcW w:w="1700"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G. Harpa</w:t>
            </w:r>
          </w:p>
        </w:tc>
      </w:tr>
      <w:tr w:rsidR="00CB3595" w:rsidRPr="00CB3595" w:rsidTr="00CB3595">
        <w:trPr>
          <w:trHeight w:val="252"/>
        </w:trPr>
        <w:tc>
          <w:tcPr>
            <w:tcW w:w="780"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6 - 16</w:t>
            </w:r>
          </w:p>
        </w:tc>
        <w:tc>
          <w:tcPr>
            <w:tcW w:w="2466"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Stíll og hönnun</w:t>
            </w:r>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Berglind</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8 - 14</w:t>
            </w:r>
          </w:p>
        </w:tc>
        <w:tc>
          <w:tcPr>
            <w:tcW w:w="2479"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Hugsmíðar</w:t>
            </w:r>
          </w:p>
        </w:tc>
        <w:tc>
          <w:tcPr>
            <w:tcW w:w="1700"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Jón Teitur</w:t>
            </w:r>
          </w:p>
        </w:tc>
      </w:tr>
      <w:tr w:rsidR="00032DF9" w:rsidRPr="00CB3595" w:rsidTr="00CB3595">
        <w:tc>
          <w:tcPr>
            <w:tcW w:w="780"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6 - 10</w:t>
            </w:r>
          </w:p>
        </w:tc>
        <w:tc>
          <w:tcPr>
            <w:tcW w:w="2466"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Grafík</w:t>
            </w:r>
          </w:p>
        </w:tc>
        <w:tc>
          <w:tcPr>
            <w:tcW w:w="1275"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Ásdís</w:t>
            </w:r>
          </w:p>
        </w:tc>
        <w:tc>
          <w:tcPr>
            <w:tcW w:w="102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12 - 20</w:t>
            </w:r>
          </w:p>
        </w:tc>
        <w:tc>
          <w:tcPr>
            <w:tcW w:w="2479"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Leikir úti og inni</w:t>
            </w:r>
          </w:p>
        </w:tc>
        <w:tc>
          <w:tcPr>
            <w:tcW w:w="1700"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Aníta</w:t>
            </w:r>
          </w:p>
        </w:tc>
      </w:tr>
      <w:tr w:rsidR="009815A9" w:rsidRPr="00CB3595" w:rsidTr="00CB3595">
        <w:tc>
          <w:tcPr>
            <w:tcW w:w="780" w:type="dxa"/>
            <w:tcBorders>
              <w:left w:val="single" w:sz="12" w:space="0" w:color="auto"/>
            </w:tcBorders>
          </w:tcPr>
          <w:p w:rsidR="009815A9" w:rsidRPr="00CB3595" w:rsidRDefault="009815A9" w:rsidP="009815A9">
            <w:pPr>
              <w:rPr>
                <w:rFonts w:ascii="Arial Narrow" w:hAnsi="Arial Narrow"/>
                <w:sz w:val="18"/>
                <w:szCs w:val="18"/>
              </w:rPr>
            </w:pPr>
            <w:r w:rsidRPr="00CB3595">
              <w:rPr>
                <w:rFonts w:ascii="Arial Narrow" w:hAnsi="Arial Narrow"/>
                <w:sz w:val="18"/>
                <w:szCs w:val="18"/>
              </w:rPr>
              <w:t>2 - 6</w:t>
            </w:r>
          </w:p>
        </w:tc>
        <w:tc>
          <w:tcPr>
            <w:tcW w:w="2466" w:type="dxa"/>
            <w:tcBorders>
              <w:left w:val="single" w:sz="12" w:space="0" w:color="auto"/>
            </w:tcBorders>
          </w:tcPr>
          <w:p w:rsidR="009815A9" w:rsidRPr="00CB3595" w:rsidRDefault="009815A9" w:rsidP="009815A9">
            <w:pPr>
              <w:rPr>
                <w:rFonts w:ascii="Arial Narrow" w:hAnsi="Arial Narrow"/>
                <w:sz w:val="18"/>
                <w:szCs w:val="18"/>
              </w:rPr>
            </w:pPr>
            <w:r w:rsidRPr="00CB3595">
              <w:rPr>
                <w:rFonts w:ascii="Arial Narrow" w:hAnsi="Arial Narrow"/>
                <w:sz w:val="18"/>
                <w:szCs w:val="18"/>
              </w:rPr>
              <w:t>Aðstoð í yngri deild</w:t>
            </w:r>
          </w:p>
        </w:tc>
        <w:tc>
          <w:tcPr>
            <w:tcW w:w="1275" w:type="dxa"/>
          </w:tcPr>
          <w:p w:rsidR="009815A9" w:rsidRPr="00CB3595" w:rsidRDefault="009815A9" w:rsidP="009815A9">
            <w:pPr>
              <w:rPr>
                <w:rFonts w:ascii="Arial Narrow" w:hAnsi="Arial Narrow"/>
                <w:sz w:val="18"/>
                <w:szCs w:val="18"/>
              </w:rPr>
            </w:pPr>
            <w:r>
              <w:rPr>
                <w:rFonts w:ascii="Arial Narrow" w:hAnsi="Arial Narrow"/>
                <w:sz w:val="18"/>
                <w:szCs w:val="18"/>
              </w:rPr>
              <w:t>Kri</w:t>
            </w:r>
            <w:r w:rsidRPr="00CB3595">
              <w:rPr>
                <w:rFonts w:ascii="Arial Narrow" w:hAnsi="Arial Narrow"/>
                <w:sz w:val="18"/>
                <w:szCs w:val="18"/>
              </w:rPr>
              <w:t>stbjörg J.</w:t>
            </w:r>
          </w:p>
        </w:tc>
        <w:tc>
          <w:tcPr>
            <w:tcW w:w="1021"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10 - 15</w:t>
            </w:r>
          </w:p>
        </w:tc>
        <w:tc>
          <w:tcPr>
            <w:tcW w:w="2479"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Fingrasetning og ritvinnsla</w:t>
            </w:r>
          </w:p>
        </w:tc>
        <w:tc>
          <w:tcPr>
            <w:tcW w:w="1700"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Vilborg</w:t>
            </w:r>
          </w:p>
        </w:tc>
      </w:tr>
      <w:tr w:rsidR="00032DF9" w:rsidRPr="00CB3595" w:rsidTr="00CB3595">
        <w:tc>
          <w:tcPr>
            <w:tcW w:w="780" w:type="dxa"/>
            <w:tcBorders>
              <w:left w:val="single" w:sz="12" w:space="0" w:color="auto"/>
            </w:tcBorders>
          </w:tcPr>
          <w:p w:rsidR="00032DF9" w:rsidRPr="00CB3595" w:rsidRDefault="00032DF9" w:rsidP="00032DF9">
            <w:pPr>
              <w:rPr>
                <w:rFonts w:ascii="Arial Narrow" w:hAnsi="Arial Narrow"/>
                <w:sz w:val="18"/>
                <w:szCs w:val="18"/>
              </w:rPr>
            </w:pPr>
          </w:p>
        </w:tc>
        <w:tc>
          <w:tcPr>
            <w:tcW w:w="2466" w:type="dxa"/>
            <w:tcBorders>
              <w:left w:val="single" w:sz="12" w:space="0" w:color="auto"/>
            </w:tcBorders>
          </w:tcPr>
          <w:p w:rsidR="00032DF9" w:rsidRPr="00CB3595" w:rsidRDefault="00032DF9" w:rsidP="00032DF9">
            <w:pPr>
              <w:rPr>
                <w:rFonts w:ascii="Arial Narrow" w:hAnsi="Arial Narrow"/>
                <w:sz w:val="18"/>
                <w:szCs w:val="18"/>
              </w:rPr>
            </w:pPr>
          </w:p>
        </w:tc>
        <w:tc>
          <w:tcPr>
            <w:tcW w:w="1275" w:type="dxa"/>
          </w:tcPr>
          <w:p w:rsidR="00032DF9" w:rsidRPr="00CB3595" w:rsidRDefault="00032DF9" w:rsidP="00032DF9">
            <w:pPr>
              <w:rPr>
                <w:rFonts w:ascii="Arial Narrow" w:hAnsi="Arial Narrow"/>
                <w:sz w:val="18"/>
                <w:szCs w:val="18"/>
              </w:rPr>
            </w:pPr>
          </w:p>
        </w:tc>
        <w:tc>
          <w:tcPr>
            <w:tcW w:w="102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6 - 12</w:t>
            </w:r>
          </w:p>
        </w:tc>
        <w:tc>
          <w:tcPr>
            <w:tcW w:w="2479"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Teikning</w:t>
            </w:r>
          </w:p>
        </w:tc>
        <w:tc>
          <w:tcPr>
            <w:tcW w:w="1700"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Ásdís</w:t>
            </w:r>
          </w:p>
        </w:tc>
      </w:tr>
      <w:tr w:rsidR="00CB3595" w:rsidRPr="00CB3595" w:rsidTr="00CB3595">
        <w:tc>
          <w:tcPr>
            <w:tcW w:w="780" w:type="dxa"/>
            <w:tcBorders>
              <w:left w:val="single" w:sz="12" w:space="0" w:color="auto"/>
            </w:tcBorders>
          </w:tcPr>
          <w:p w:rsidR="00CB3595" w:rsidRPr="00CB3595" w:rsidRDefault="00CB3595" w:rsidP="00CB3595">
            <w:pPr>
              <w:rPr>
                <w:rFonts w:ascii="Arial Narrow" w:hAnsi="Arial Narrow"/>
                <w:sz w:val="18"/>
                <w:szCs w:val="18"/>
              </w:rPr>
            </w:pPr>
          </w:p>
        </w:tc>
        <w:tc>
          <w:tcPr>
            <w:tcW w:w="2466" w:type="dxa"/>
            <w:tcBorders>
              <w:left w:val="single" w:sz="12" w:space="0" w:color="auto"/>
            </w:tcBorders>
          </w:tcPr>
          <w:p w:rsidR="00CB3595" w:rsidRPr="00CB3595" w:rsidRDefault="00CB3595" w:rsidP="00CB3595">
            <w:pPr>
              <w:rPr>
                <w:rFonts w:ascii="Arial Narrow" w:hAnsi="Arial Narrow"/>
                <w:sz w:val="18"/>
                <w:szCs w:val="18"/>
              </w:rPr>
            </w:pPr>
          </w:p>
        </w:tc>
        <w:tc>
          <w:tcPr>
            <w:tcW w:w="1275" w:type="dxa"/>
          </w:tcPr>
          <w:p w:rsidR="00CB3595" w:rsidRPr="00CB3595" w:rsidRDefault="00CB3595" w:rsidP="00CB3595">
            <w:pPr>
              <w:rPr>
                <w:rFonts w:ascii="Arial Narrow" w:hAnsi="Arial Narrow"/>
                <w:sz w:val="18"/>
                <w:szCs w:val="18"/>
              </w:rPr>
            </w:pP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4 - 8</w:t>
            </w:r>
          </w:p>
        </w:tc>
        <w:tc>
          <w:tcPr>
            <w:tcW w:w="2479"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Kjóla-/fatasaumur</w:t>
            </w:r>
          </w:p>
        </w:tc>
        <w:tc>
          <w:tcPr>
            <w:tcW w:w="1700"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Berglind</w:t>
            </w:r>
          </w:p>
        </w:tc>
      </w:tr>
      <w:tr w:rsidR="00CB3595" w:rsidRPr="00CB3595" w:rsidTr="00CB3595">
        <w:tc>
          <w:tcPr>
            <w:tcW w:w="780" w:type="dxa"/>
            <w:tcBorders>
              <w:left w:val="single" w:sz="12" w:space="0" w:color="auto"/>
            </w:tcBorders>
          </w:tcPr>
          <w:p w:rsidR="00CB3595" w:rsidRPr="00CB3595" w:rsidRDefault="00CB3595" w:rsidP="00CB3595">
            <w:pPr>
              <w:rPr>
                <w:rFonts w:ascii="Arial Narrow" w:hAnsi="Arial Narrow"/>
                <w:sz w:val="18"/>
                <w:szCs w:val="18"/>
              </w:rPr>
            </w:pPr>
          </w:p>
        </w:tc>
        <w:tc>
          <w:tcPr>
            <w:tcW w:w="2466" w:type="dxa"/>
            <w:tcBorders>
              <w:left w:val="single" w:sz="12" w:space="0" w:color="auto"/>
            </w:tcBorders>
          </w:tcPr>
          <w:p w:rsidR="00CB3595" w:rsidRPr="00CB3595" w:rsidRDefault="00CB3595" w:rsidP="00CB3595">
            <w:pPr>
              <w:rPr>
                <w:rFonts w:ascii="Arial Narrow" w:hAnsi="Arial Narrow"/>
                <w:sz w:val="18"/>
                <w:szCs w:val="18"/>
              </w:rPr>
            </w:pPr>
          </w:p>
        </w:tc>
        <w:tc>
          <w:tcPr>
            <w:tcW w:w="1275" w:type="dxa"/>
          </w:tcPr>
          <w:p w:rsidR="00CB3595" w:rsidRPr="00CB3595" w:rsidRDefault="00CB3595" w:rsidP="00CB3595">
            <w:pPr>
              <w:rPr>
                <w:rFonts w:ascii="Arial Narrow" w:hAnsi="Arial Narrow"/>
                <w:sz w:val="18"/>
                <w:szCs w:val="18"/>
              </w:rPr>
            </w:pP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2 - 6</w:t>
            </w:r>
          </w:p>
        </w:tc>
        <w:tc>
          <w:tcPr>
            <w:tcW w:w="2479"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Aðstoð á yngri deild</w:t>
            </w:r>
          </w:p>
        </w:tc>
        <w:tc>
          <w:tcPr>
            <w:tcW w:w="1700"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Kristbjörg J.</w:t>
            </w:r>
          </w:p>
        </w:tc>
      </w:tr>
    </w:tbl>
    <w:p w:rsidR="00CB3595" w:rsidRPr="00CB3595" w:rsidRDefault="00CB3595" w:rsidP="00DD66EB">
      <w:pPr>
        <w:spacing w:after="0"/>
        <w:rPr>
          <w:rFonts w:ascii="Arial Narrow" w:hAnsi="Arial Narrow"/>
          <w:sz w:val="18"/>
          <w:szCs w:val="18"/>
        </w:rPr>
      </w:pPr>
    </w:p>
    <w:tbl>
      <w:tblPr>
        <w:tblStyle w:val="TableGrid"/>
        <w:tblW w:w="9766" w:type="dxa"/>
        <w:tblLook w:val="04A0" w:firstRow="1" w:lastRow="0" w:firstColumn="1" w:lastColumn="0" w:noHBand="0" w:noVBand="1"/>
      </w:tblPr>
      <w:tblGrid>
        <w:gridCol w:w="749"/>
        <w:gridCol w:w="2497"/>
        <w:gridCol w:w="1275"/>
        <w:gridCol w:w="1021"/>
        <w:gridCol w:w="2523"/>
        <w:gridCol w:w="1701"/>
      </w:tblGrid>
      <w:tr w:rsidR="00CB3595" w:rsidRPr="00CB3595" w:rsidTr="00CB3595">
        <w:tc>
          <w:tcPr>
            <w:tcW w:w="749" w:type="dxa"/>
            <w:tcBorders>
              <w:top w:val="single" w:sz="12" w:space="0" w:color="auto"/>
              <w:left w:val="single" w:sz="12" w:space="0" w:color="auto"/>
              <w:bottom w:val="single" w:sz="4" w:space="0" w:color="auto"/>
              <w:right w:val="nil"/>
            </w:tcBorders>
            <w:shd w:val="clear" w:color="auto" w:fill="D9D9D9" w:themeFill="background1" w:themeFillShade="D9"/>
          </w:tcPr>
          <w:p w:rsidR="00CB3595" w:rsidRPr="00CB3595" w:rsidRDefault="00CB3595" w:rsidP="00CB3595">
            <w:pPr>
              <w:rPr>
                <w:rFonts w:ascii="Arial Narrow" w:hAnsi="Arial Narrow"/>
                <w:b/>
                <w:sz w:val="18"/>
                <w:szCs w:val="18"/>
              </w:rPr>
            </w:pPr>
            <w:r w:rsidRPr="00CB3595">
              <w:rPr>
                <w:rFonts w:ascii="Arial Narrow" w:hAnsi="Arial Narrow"/>
                <w:b/>
                <w:sz w:val="18"/>
                <w:szCs w:val="18"/>
              </w:rPr>
              <w:t>Fjöldi</w:t>
            </w:r>
          </w:p>
        </w:tc>
        <w:tc>
          <w:tcPr>
            <w:tcW w:w="2497" w:type="dxa"/>
            <w:tcBorders>
              <w:top w:val="single" w:sz="12" w:space="0" w:color="auto"/>
              <w:left w:val="single" w:sz="12" w:space="0" w:color="auto"/>
              <w:bottom w:val="single" w:sz="4" w:space="0" w:color="auto"/>
              <w:right w:val="nil"/>
            </w:tcBorders>
            <w:shd w:val="clear" w:color="auto" w:fill="D9D9D9" w:themeFill="background1" w:themeFillShade="D9"/>
          </w:tcPr>
          <w:p w:rsidR="00CB3595" w:rsidRPr="00CB3595" w:rsidRDefault="00CB3595" w:rsidP="00CB3595">
            <w:pPr>
              <w:rPr>
                <w:rFonts w:ascii="Arial Narrow" w:hAnsi="Arial Narrow"/>
                <w:b/>
                <w:sz w:val="18"/>
                <w:szCs w:val="18"/>
              </w:rPr>
            </w:pPr>
            <w:r w:rsidRPr="00CB3595">
              <w:rPr>
                <w:rFonts w:ascii="Arial Narrow" w:hAnsi="Arial Narrow"/>
                <w:b/>
                <w:sz w:val="18"/>
                <w:szCs w:val="18"/>
              </w:rPr>
              <w:t>Val tímabil 2</w:t>
            </w:r>
            <w:r w:rsidRPr="00CB3595">
              <w:rPr>
                <w:rFonts w:ascii="Arial Narrow" w:hAnsi="Arial Narrow"/>
                <w:b/>
                <w:sz w:val="18"/>
                <w:szCs w:val="18"/>
              </w:rPr>
              <w:tab/>
            </w:r>
          </w:p>
        </w:tc>
        <w:tc>
          <w:tcPr>
            <w:tcW w:w="1275" w:type="dxa"/>
            <w:tcBorders>
              <w:top w:val="single" w:sz="12" w:space="0" w:color="auto"/>
              <w:left w:val="nil"/>
              <w:bottom w:val="single" w:sz="4" w:space="0" w:color="auto"/>
              <w:right w:val="nil"/>
            </w:tcBorders>
            <w:shd w:val="clear" w:color="auto" w:fill="D9D9D9" w:themeFill="background1" w:themeFillShade="D9"/>
          </w:tcPr>
          <w:p w:rsidR="00CB3595" w:rsidRPr="00CB3595" w:rsidRDefault="00CB3595" w:rsidP="00CB3595">
            <w:pPr>
              <w:jc w:val="center"/>
              <w:rPr>
                <w:rFonts w:ascii="Arial Narrow" w:hAnsi="Arial Narrow"/>
                <w:b/>
                <w:sz w:val="18"/>
                <w:szCs w:val="18"/>
              </w:rPr>
            </w:pPr>
            <w:r w:rsidRPr="00CB3595">
              <w:rPr>
                <w:rFonts w:ascii="Arial Narrow" w:hAnsi="Arial Narrow"/>
                <w:b/>
                <w:sz w:val="18"/>
                <w:szCs w:val="18"/>
              </w:rPr>
              <w:t>Kennari</w:t>
            </w:r>
          </w:p>
        </w:tc>
        <w:tc>
          <w:tcPr>
            <w:tcW w:w="1021" w:type="dxa"/>
            <w:tcBorders>
              <w:top w:val="single" w:sz="12" w:space="0" w:color="auto"/>
              <w:left w:val="nil"/>
              <w:bottom w:val="single" w:sz="4" w:space="0" w:color="auto"/>
              <w:right w:val="nil"/>
            </w:tcBorders>
            <w:shd w:val="clear" w:color="auto" w:fill="D9D9D9" w:themeFill="background1" w:themeFillShade="D9"/>
          </w:tcPr>
          <w:p w:rsidR="00CB3595" w:rsidRPr="00CB3595" w:rsidRDefault="00CB3595" w:rsidP="00CB3595">
            <w:pPr>
              <w:rPr>
                <w:rFonts w:ascii="Arial Narrow" w:hAnsi="Arial Narrow"/>
                <w:b/>
                <w:sz w:val="18"/>
                <w:szCs w:val="18"/>
              </w:rPr>
            </w:pPr>
            <w:r w:rsidRPr="00CB3595">
              <w:rPr>
                <w:rFonts w:ascii="Arial Narrow" w:hAnsi="Arial Narrow"/>
                <w:b/>
                <w:sz w:val="18"/>
                <w:szCs w:val="18"/>
              </w:rPr>
              <w:t>Fjöldi</w:t>
            </w:r>
          </w:p>
        </w:tc>
        <w:tc>
          <w:tcPr>
            <w:tcW w:w="2523" w:type="dxa"/>
            <w:tcBorders>
              <w:top w:val="single" w:sz="12" w:space="0" w:color="auto"/>
              <w:left w:val="nil"/>
              <w:bottom w:val="single" w:sz="4" w:space="0" w:color="auto"/>
              <w:right w:val="single" w:sz="4" w:space="0" w:color="auto"/>
            </w:tcBorders>
            <w:shd w:val="clear" w:color="auto" w:fill="D9D9D9" w:themeFill="background1" w:themeFillShade="D9"/>
          </w:tcPr>
          <w:p w:rsidR="00CB3595" w:rsidRPr="00CB3595" w:rsidRDefault="006D348D" w:rsidP="00CB3595">
            <w:pPr>
              <w:rPr>
                <w:rFonts w:ascii="Arial Narrow" w:hAnsi="Arial Narrow"/>
                <w:b/>
                <w:sz w:val="18"/>
                <w:szCs w:val="18"/>
              </w:rPr>
            </w:pPr>
            <w:r>
              <w:rPr>
                <w:rFonts w:ascii="Arial Narrow" w:hAnsi="Arial Narrow"/>
                <w:b/>
                <w:sz w:val="18"/>
                <w:szCs w:val="18"/>
              </w:rPr>
              <w:t>17. nóvember – 14</w:t>
            </w:r>
            <w:r w:rsidR="00CB3595" w:rsidRPr="00CB3595">
              <w:rPr>
                <w:rFonts w:ascii="Arial Narrow" w:hAnsi="Arial Narrow"/>
                <w:b/>
                <w:sz w:val="18"/>
                <w:szCs w:val="18"/>
              </w:rPr>
              <w:t>. febrúar</w:t>
            </w:r>
          </w:p>
        </w:tc>
        <w:tc>
          <w:tcPr>
            <w:tcW w:w="1701" w:type="dxa"/>
            <w:tcBorders>
              <w:top w:val="single" w:sz="12" w:space="0" w:color="auto"/>
              <w:left w:val="nil"/>
              <w:bottom w:val="single" w:sz="4" w:space="0" w:color="auto"/>
              <w:right w:val="single" w:sz="4" w:space="0" w:color="auto"/>
            </w:tcBorders>
            <w:shd w:val="clear" w:color="auto" w:fill="D9D9D9" w:themeFill="background1" w:themeFillShade="D9"/>
          </w:tcPr>
          <w:p w:rsidR="00CB3595" w:rsidRPr="00CB3595" w:rsidRDefault="00CB3595" w:rsidP="00CB3595">
            <w:pPr>
              <w:jc w:val="center"/>
              <w:rPr>
                <w:rFonts w:ascii="Arial Narrow" w:hAnsi="Arial Narrow"/>
                <w:b/>
                <w:sz w:val="18"/>
                <w:szCs w:val="18"/>
              </w:rPr>
            </w:pPr>
            <w:r w:rsidRPr="00CB3595">
              <w:rPr>
                <w:rFonts w:ascii="Arial Narrow" w:hAnsi="Arial Narrow"/>
                <w:b/>
                <w:sz w:val="18"/>
                <w:szCs w:val="18"/>
              </w:rPr>
              <w:t>Kennari</w:t>
            </w:r>
          </w:p>
        </w:tc>
      </w:tr>
      <w:tr w:rsidR="00CB3595" w:rsidRPr="00CB3595" w:rsidTr="00CB3595">
        <w:tc>
          <w:tcPr>
            <w:tcW w:w="749" w:type="dxa"/>
            <w:tcBorders>
              <w:top w:val="single" w:sz="4" w:space="0" w:color="auto"/>
              <w:left w:val="single" w:sz="12" w:space="0" w:color="auto"/>
            </w:tcBorders>
          </w:tcPr>
          <w:p w:rsidR="00CB3595" w:rsidRPr="00CB3595" w:rsidRDefault="00CB3595" w:rsidP="00CB3595">
            <w:pPr>
              <w:rPr>
                <w:rFonts w:ascii="Arial Narrow" w:hAnsi="Arial Narrow"/>
                <w:b/>
                <w:sz w:val="18"/>
                <w:szCs w:val="18"/>
              </w:rPr>
            </w:pPr>
          </w:p>
        </w:tc>
        <w:tc>
          <w:tcPr>
            <w:tcW w:w="2497" w:type="dxa"/>
            <w:tcBorders>
              <w:top w:val="single" w:sz="4" w:space="0" w:color="auto"/>
              <w:left w:val="single" w:sz="12" w:space="0" w:color="auto"/>
            </w:tcBorders>
          </w:tcPr>
          <w:p w:rsidR="00CB3595" w:rsidRPr="00CB3595" w:rsidRDefault="00CB3595" w:rsidP="00CB3595">
            <w:pPr>
              <w:rPr>
                <w:rFonts w:ascii="Arial Narrow" w:hAnsi="Arial Narrow"/>
                <w:b/>
                <w:sz w:val="18"/>
                <w:szCs w:val="18"/>
              </w:rPr>
            </w:pPr>
            <w:r w:rsidRPr="00CB3595">
              <w:rPr>
                <w:rFonts w:ascii="Arial Narrow" w:hAnsi="Arial Narrow"/>
                <w:b/>
                <w:sz w:val="18"/>
                <w:szCs w:val="18"/>
              </w:rPr>
              <w:t>Mánudagar kl. 14:50 – 16:10</w:t>
            </w:r>
          </w:p>
        </w:tc>
        <w:tc>
          <w:tcPr>
            <w:tcW w:w="1275" w:type="dxa"/>
            <w:tcBorders>
              <w:top w:val="single" w:sz="4" w:space="0" w:color="auto"/>
            </w:tcBorders>
          </w:tcPr>
          <w:p w:rsidR="00CB3595" w:rsidRPr="00CB3595" w:rsidRDefault="00CB3595" w:rsidP="00CB3595">
            <w:pPr>
              <w:rPr>
                <w:rFonts w:ascii="Arial Narrow" w:hAnsi="Arial Narrow"/>
                <w:b/>
                <w:sz w:val="18"/>
                <w:szCs w:val="18"/>
              </w:rPr>
            </w:pPr>
          </w:p>
        </w:tc>
        <w:tc>
          <w:tcPr>
            <w:tcW w:w="1021" w:type="dxa"/>
            <w:tcBorders>
              <w:top w:val="single" w:sz="4" w:space="0" w:color="auto"/>
            </w:tcBorders>
          </w:tcPr>
          <w:p w:rsidR="00CB3595" w:rsidRPr="00CB3595" w:rsidRDefault="00CB3595" w:rsidP="00CB3595">
            <w:pPr>
              <w:rPr>
                <w:rFonts w:ascii="Arial Narrow" w:hAnsi="Arial Narrow"/>
                <w:b/>
                <w:sz w:val="18"/>
                <w:szCs w:val="18"/>
              </w:rPr>
            </w:pPr>
          </w:p>
        </w:tc>
        <w:tc>
          <w:tcPr>
            <w:tcW w:w="2523" w:type="dxa"/>
            <w:tcBorders>
              <w:top w:val="single" w:sz="4" w:space="0" w:color="auto"/>
            </w:tcBorders>
          </w:tcPr>
          <w:p w:rsidR="00CB3595" w:rsidRPr="00CB3595" w:rsidRDefault="00CB3595" w:rsidP="00CB3595">
            <w:pPr>
              <w:rPr>
                <w:rFonts w:ascii="Arial Narrow" w:hAnsi="Arial Narrow"/>
                <w:b/>
                <w:sz w:val="18"/>
                <w:szCs w:val="18"/>
              </w:rPr>
            </w:pPr>
            <w:r w:rsidRPr="00CB3595">
              <w:rPr>
                <w:rFonts w:ascii="Arial Narrow" w:hAnsi="Arial Narrow"/>
                <w:b/>
                <w:sz w:val="18"/>
                <w:szCs w:val="18"/>
              </w:rPr>
              <w:t>Fimmtudagar 14:50 – 16:10</w:t>
            </w:r>
          </w:p>
        </w:tc>
        <w:tc>
          <w:tcPr>
            <w:tcW w:w="1701" w:type="dxa"/>
            <w:tcBorders>
              <w:top w:val="single" w:sz="4" w:space="0" w:color="auto"/>
            </w:tcBorders>
          </w:tcPr>
          <w:p w:rsidR="00CB3595" w:rsidRPr="00CB3595" w:rsidRDefault="00CB3595" w:rsidP="00CB3595">
            <w:pPr>
              <w:rPr>
                <w:rFonts w:ascii="Arial Narrow" w:hAnsi="Arial Narrow"/>
                <w:b/>
                <w:sz w:val="18"/>
                <w:szCs w:val="18"/>
              </w:rPr>
            </w:pPr>
          </w:p>
        </w:tc>
      </w:tr>
      <w:tr w:rsidR="00CB3595" w:rsidRPr="00CB3595" w:rsidTr="00CB3595">
        <w:tc>
          <w:tcPr>
            <w:tcW w:w="749"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8 - 12</w:t>
            </w:r>
          </w:p>
        </w:tc>
        <w:tc>
          <w:tcPr>
            <w:tcW w:w="2497"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Eldhússmiðja</w:t>
            </w:r>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Anna Kristín</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6 - 20</w:t>
            </w:r>
          </w:p>
        </w:tc>
        <w:tc>
          <w:tcPr>
            <w:tcW w:w="2523"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Allt um hunda 2</w:t>
            </w:r>
          </w:p>
        </w:tc>
        <w:tc>
          <w:tcPr>
            <w:tcW w:w="170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Halldóra</w:t>
            </w:r>
          </w:p>
        </w:tc>
      </w:tr>
      <w:tr w:rsidR="00CB3595" w:rsidRPr="00CB3595" w:rsidTr="00CB3595">
        <w:tc>
          <w:tcPr>
            <w:tcW w:w="749"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8 - 20</w:t>
            </w:r>
          </w:p>
        </w:tc>
        <w:tc>
          <w:tcPr>
            <w:tcW w:w="2497"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Veistu svarið</w:t>
            </w:r>
            <w:r w:rsidR="004A0BED">
              <w:rPr>
                <w:rFonts w:ascii="Arial Narrow" w:hAnsi="Arial Narrow"/>
                <w:sz w:val="18"/>
                <w:szCs w:val="18"/>
              </w:rPr>
              <w:t xml:space="preserve"> (vikudagur-samkomulag)</w:t>
            </w:r>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Símon</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12 - 30</w:t>
            </w:r>
          </w:p>
        </w:tc>
        <w:tc>
          <w:tcPr>
            <w:tcW w:w="2523"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Borðspil</w:t>
            </w:r>
          </w:p>
        </w:tc>
        <w:tc>
          <w:tcPr>
            <w:tcW w:w="170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Ásgeir</w:t>
            </w:r>
          </w:p>
        </w:tc>
      </w:tr>
      <w:tr w:rsidR="00032DF9" w:rsidRPr="00CB3595" w:rsidTr="00CB3595">
        <w:tc>
          <w:tcPr>
            <w:tcW w:w="749"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6 - 16</w:t>
            </w:r>
          </w:p>
        </w:tc>
        <w:tc>
          <w:tcPr>
            <w:tcW w:w="2497"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Rökræður og framkoma</w:t>
            </w:r>
          </w:p>
        </w:tc>
        <w:tc>
          <w:tcPr>
            <w:tcW w:w="1275"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Ásgeir</w:t>
            </w:r>
          </w:p>
        </w:tc>
        <w:tc>
          <w:tcPr>
            <w:tcW w:w="102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Ótakmarkað</w:t>
            </w:r>
          </w:p>
        </w:tc>
        <w:tc>
          <w:tcPr>
            <w:tcW w:w="2523"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Heimanám</w:t>
            </w:r>
          </w:p>
        </w:tc>
        <w:tc>
          <w:tcPr>
            <w:tcW w:w="170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Kalli/Ólafur</w:t>
            </w:r>
          </w:p>
        </w:tc>
      </w:tr>
      <w:tr w:rsidR="00032DF9" w:rsidRPr="00CB3595" w:rsidTr="00CB3595">
        <w:tc>
          <w:tcPr>
            <w:tcW w:w="749"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8 - 16</w:t>
            </w:r>
          </w:p>
        </w:tc>
        <w:tc>
          <w:tcPr>
            <w:tcW w:w="2497"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Spænska fyrir byrjendur</w:t>
            </w:r>
          </w:p>
        </w:tc>
        <w:tc>
          <w:tcPr>
            <w:tcW w:w="1275"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Verushka</w:t>
            </w:r>
          </w:p>
        </w:tc>
        <w:tc>
          <w:tcPr>
            <w:tcW w:w="102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8 - 12</w:t>
            </w:r>
          </w:p>
        </w:tc>
        <w:tc>
          <w:tcPr>
            <w:tcW w:w="2523"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Hugleiðsla og jóga</w:t>
            </w:r>
          </w:p>
        </w:tc>
        <w:tc>
          <w:tcPr>
            <w:tcW w:w="170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G. Harpa</w:t>
            </w:r>
          </w:p>
        </w:tc>
      </w:tr>
      <w:tr w:rsidR="00032DF9" w:rsidRPr="00CB3595" w:rsidTr="00CB3595">
        <w:tc>
          <w:tcPr>
            <w:tcW w:w="749"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8 - 20</w:t>
            </w:r>
          </w:p>
        </w:tc>
        <w:tc>
          <w:tcPr>
            <w:tcW w:w="2497"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Stelpur, heilsa og heilbrigði</w:t>
            </w:r>
          </w:p>
        </w:tc>
        <w:tc>
          <w:tcPr>
            <w:tcW w:w="1275"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G. Harpa</w:t>
            </w:r>
          </w:p>
        </w:tc>
        <w:tc>
          <w:tcPr>
            <w:tcW w:w="102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8 - 14</w:t>
            </w:r>
          </w:p>
        </w:tc>
        <w:tc>
          <w:tcPr>
            <w:tcW w:w="2523"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Hugsmíðar</w:t>
            </w:r>
          </w:p>
        </w:tc>
        <w:tc>
          <w:tcPr>
            <w:tcW w:w="170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Jón Teitur</w:t>
            </w:r>
          </w:p>
        </w:tc>
      </w:tr>
      <w:tr w:rsidR="00032DF9" w:rsidRPr="00CB3595" w:rsidTr="00CB3595">
        <w:tc>
          <w:tcPr>
            <w:tcW w:w="749"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6 - 10</w:t>
            </w:r>
          </w:p>
        </w:tc>
        <w:tc>
          <w:tcPr>
            <w:tcW w:w="2497"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Peysuprjón</w:t>
            </w:r>
          </w:p>
        </w:tc>
        <w:tc>
          <w:tcPr>
            <w:tcW w:w="1275"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Ásdís</w:t>
            </w:r>
          </w:p>
        </w:tc>
        <w:tc>
          <w:tcPr>
            <w:tcW w:w="102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4 - 8</w:t>
            </w:r>
          </w:p>
        </w:tc>
        <w:tc>
          <w:tcPr>
            <w:tcW w:w="2523"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Leirmótun og skreytitækni</w:t>
            </w:r>
          </w:p>
        </w:tc>
        <w:tc>
          <w:tcPr>
            <w:tcW w:w="170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Ásdís</w:t>
            </w:r>
          </w:p>
        </w:tc>
      </w:tr>
      <w:tr w:rsidR="00032DF9" w:rsidRPr="00CB3595" w:rsidTr="00CB3595">
        <w:trPr>
          <w:trHeight w:val="252"/>
        </w:trPr>
        <w:tc>
          <w:tcPr>
            <w:tcW w:w="749"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2 -6</w:t>
            </w:r>
          </w:p>
        </w:tc>
        <w:tc>
          <w:tcPr>
            <w:tcW w:w="2497" w:type="dxa"/>
            <w:tcBorders>
              <w:left w:val="single" w:sz="12" w:space="0" w:color="auto"/>
            </w:tcBorders>
          </w:tcPr>
          <w:p w:rsidR="00032DF9" w:rsidRPr="00CB3595" w:rsidRDefault="00032DF9" w:rsidP="00032DF9">
            <w:pPr>
              <w:rPr>
                <w:rFonts w:ascii="Arial Narrow" w:hAnsi="Arial Narrow"/>
                <w:sz w:val="18"/>
                <w:szCs w:val="18"/>
              </w:rPr>
            </w:pPr>
            <w:r w:rsidRPr="00CB3595">
              <w:rPr>
                <w:rFonts w:ascii="Arial Narrow" w:hAnsi="Arial Narrow"/>
                <w:sz w:val="18"/>
                <w:szCs w:val="18"/>
              </w:rPr>
              <w:t>Aðstoð í yngri deild</w:t>
            </w:r>
          </w:p>
        </w:tc>
        <w:tc>
          <w:tcPr>
            <w:tcW w:w="1275" w:type="dxa"/>
          </w:tcPr>
          <w:p w:rsidR="00032DF9" w:rsidRPr="00CB3595" w:rsidRDefault="00A53C7E" w:rsidP="00032DF9">
            <w:pPr>
              <w:rPr>
                <w:rFonts w:ascii="Arial Narrow" w:hAnsi="Arial Narrow"/>
                <w:sz w:val="18"/>
                <w:szCs w:val="18"/>
              </w:rPr>
            </w:pPr>
            <w:r w:rsidRPr="00CB3595">
              <w:rPr>
                <w:rFonts w:ascii="Arial Narrow" w:hAnsi="Arial Narrow"/>
                <w:sz w:val="18"/>
                <w:szCs w:val="18"/>
              </w:rPr>
              <w:t>Kristbjörg</w:t>
            </w:r>
            <w:r w:rsidR="00032DF9" w:rsidRPr="00CB3595">
              <w:rPr>
                <w:rFonts w:ascii="Arial Narrow" w:hAnsi="Arial Narrow"/>
                <w:sz w:val="18"/>
                <w:szCs w:val="18"/>
              </w:rPr>
              <w:t xml:space="preserve"> J.</w:t>
            </w:r>
          </w:p>
        </w:tc>
        <w:tc>
          <w:tcPr>
            <w:tcW w:w="102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4 - 8</w:t>
            </w:r>
          </w:p>
        </w:tc>
        <w:tc>
          <w:tcPr>
            <w:tcW w:w="2523"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Kjóla-/fatasaumur</w:t>
            </w:r>
          </w:p>
        </w:tc>
        <w:tc>
          <w:tcPr>
            <w:tcW w:w="1701" w:type="dxa"/>
          </w:tcPr>
          <w:p w:rsidR="00032DF9" w:rsidRPr="00CB3595" w:rsidRDefault="00032DF9" w:rsidP="00032DF9">
            <w:pPr>
              <w:rPr>
                <w:rFonts w:ascii="Arial Narrow" w:hAnsi="Arial Narrow"/>
                <w:sz w:val="18"/>
                <w:szCs w:val="18"/>
              </w:rPr>
            </w:pPr>
            <w:r w:rsidRPr="00CB3595">
              <w:rPr>
                <w:rFonts w:ascii="Arial Narrow" w:hAnsi="Arial Narrow"/>
                <w:sz w:val="18"/>
                <w:szCs w:val="18"/>
              </w:rPr>
              <w:t>Berglind</w:t>
            </w:r>
          </w:p>
        </w:tc>
      </w:tr>
      <w:tr w:rsidR="009815A9" w:rsidRPr="00CB3595" w:rsidTr="00CB3595">
        <w:tc>
          <w:tcPr>
            <w:tcW w:w="749" w:type="dxa"/>
            <w:tcBorders>
              <w:left w:val="single" w:sz="12" w:space="0" w:color="auto"/>
            </w:tcBorders>
          </w:tcPr>
          <w:p w:rsidR="009815A9" w:rsidRPr="00CB3595" w:rsidRDefault="009815A9" w:rsidP="009815A9">
            <w:pPr>
              <w:rPr>
                <w:rFonts w:ascii="Arial Narrow" w:hAnsi="Arial Narrow"/>
                <w:sz w:val="18"/>
                <w:szCs w:val="18"/>
              </w:rPr>
            </w:pPr>
            <w:r w:rsidRPr="00CB3595">
              <w:rPr>
                <w:rFonts w:ascii="Arial Narrow" w:hAnsi="Arial Narrow"/>
                <w:sz w:val="18"/>
                <w:szCs w:val="18"/>
              </w:rPr>
              <w:t>6 - 16</w:t>
            </w:r>
          </w:p>
        </w:tc>
        <w:tc>
          <w:tcPr>
            <w:tcW w:w="2497" w:type="dxa"/>
            <w:tcBorders>
              <w:left w:val="single" w:sz="12" w:space="0" w:color="auto"/>
            </w:tcBorders>
          </w:tcPr>
          <w:p w:rsidR="009815A9" w:rsidRPr="00CB3595" w:rsidRDefault="009815A9" w:rsidP="009815A9">
            <w:pPr>
              <w:rPr>
                <w:rFonts w:ascii="Arial Narrow" w:hAnsi="Arial Narrow"/>
                <w:sz w:val="18"/>
                <w:szCs w:val="18"/>
              </w:rPr>
            </w:pPr>
            <w:r w:rsidRPr="00CB3595">
              <w:rPr>
                <w:rFonts w:ascii="Arial Narrow" w:hAnsi="Arial Narrow"/>
                <w:sz w:val="18"/>
                <w:szCs w:val="18"/>
              </w:rPr>
              <w:t>Rökræður og framkoma</w:t>
            </w:r>
          </w:p>
        </w:tc>
        <w:tc>
          <w:tcPr>
            <w:tcW w:w="1275"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Ásgeir</w:t>
            </w:r>
          </w:p>
        </w:tc>
        <w:tc>
          <w:tcPr>
            <w:tcW w:w="1021"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2 - 6</w:t>
            </w:r>
          </w:p>
        </w:tc>
        <w:tc>
          <w:tcPr>
            <w:tcW w:w="2523"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Aðstoð í yngri deild</w:t>
            </w:r>
          </w:p>
        </w:tc>
        <w:tc>
          <w:tcPr>
            <w:tcW w:w="1701"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Kristbjörg J.</w:t>
            </w:r>
          </w:p>
        </w:tc>
      </w:tr>
      <w:tr w:rsidR="009815A9" w:rsidRPr="00CB3595" w:rsidTr="009815A9">
        <w:tc>
          <w:tcPr>
            <w:tcW w:w="749" w:type="dxa"/>
            <w:tcBorders>
              <w:left w:val="single" w:sz="12" w:space="0" w:color="auto"/>
            </w:tcBorders>
          </w:tcPr>
          <w:p w:rsidR="009815A9" w:rsidRPr="00CB3595" w:rsidRDefault="009815A9" w:rsidP="009815A9">
            <w:pPr>
              <w:rPr>
                <w:rFonts w:ascii="Arial Narrow" w:hAnsi="Arial Narrow"/>
                <w:sz w:val="18"/>
                <w:szCs w:val="18"/>
              </w:rPr>
            </w:pPr>
          </w:p>
        </w:tc>
        <w:tc>
          <w:tcPr>
            <w:tcW w:w="2497" w:type="dxa"/>
            <w:tcBorders>
              <w:left w:val="single" w:sz="12" w:space="0" w:color="auto"/>
            </w:tcBorders>
          </w:tcPr>
          <w:p w:rsidR="009815A9" w:rsidRPr="00CB3595" w:rsidRDefault="009815A9" w:rsidP="009815A9">
            <w:pPr>
              <w:rPr>
                <w:rFonts w:ascii="Arial Narrow" w:hAnsi="Arial Narrow"/>
                <w:sz w:val="18"/>
                <w:szCs w:val="18"/>
              </w:rPr>
            </w:pPr>
          </w:p>
        </w:tc>
        <w:tc>
          <w:tcPr>
            <w:tcW w:w="1275" w:type="dxa"/>
          </w:tcPr>
          <w:p w:rsidR="009815A9" w:rsidRPr="00CB3595" w:rsidRDefault="009815A9" w:rsidP="009815A9">
            <w:pPr>
              <w:rPr>
                <w:rFonts w:ascii="Arial Narrow" w:hAnsi="Arial Narrow"/>
                <w:sz w:val="18"/>
                <w:szCs w:val="18"/>
              </w:rPr>
            </w:pPr>
          </w:p>
        </w:tc>
        <w:tc>
          <w:tcPr>
            <w:tcW w:w="1021" w:type="dxa"/>
            <w:tcBorders>
              <w:left w:val="single" w:sz="12" w:space="0" w:color="auto"/>
            </w:tcBorders>
          </w:tcPr>
          <w:p w:rsidR="009815A9" w:rsidRPr="00CB3595" w:rsidRDefault="009815A9" w:rsidP="009815A9">
            <w:pPr>
              <w:rPr>
                <w:rFonts w:ascii="Arial Narrow" w:eastAsiaTheme="majorEastAsia" w:hAnsi="Arial Narrow" w:cstheme="minorHAnsi"/>
                <w:sz w:val="18"/>
                <w:szCs w:val="18"/>
              </w:rPr>
            </w:pPr>
            <w:r w:rsidRPr="00CB3595">
              <w:rPr>
                <w:rFonts w:ascii="Arial Narrow" w:eastAsiaTheme="majorEastAsia" w:hAnsi="Arial Narrow" w:cstheme="minorHAnsi"/>
                <w:sz w:val="18"/>
                <w:szCs w:val="18"/>
              </w:rPr>
              <w:t>10 - 15</w:t>
            </w:r>
          </w:p>
        </w:tc>
        <w:tc>
          <w:tcPr>
            <w:tcW w:w="2523" w:type="dxa"/>
            <w:tcBorders>
              <w:left w:val="single" w:sz="12" w:space="0" w:color="auto"/>
            </w:tcBorders>
          </w:tcPr>
          <w:p w:rsidR="009815A9" w:rsidRPr="00CB3595" w:rsidRDefault="009815A9" w:rsidP="009815A9">
            <w:pPr>
              <w:rPr>
                <w:rFonts w:ascii="Arial Narrow" w:hAnsi="Arial Narrow"/>
                <w:sz w:val="18"/>
                <w:szCs w:val="18"/>
              </w:rPr>
            </w:pPr>
            <w:r w:rsidRPr="00CB3595">
              <w:rPr>
                <w:rFonts w:ascii="Arial Narrow" w:hAnsi="Arial Narrow"/>
                <w:sz w:val="18"/>
                <w:szCs w:val="18"/>
              </w:rPr>
              <w:t>Fingrasetning og ritvinnsla</w:t>
            </w:r>
          </w:p>
        </w:tc>
        <w:tc>
          <w:tcPr>
            <w:tcW w:w="1701"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Vilborg</w:t>
            </w:r>
          </w:p>
        </w:tc>
      </w:tr>
    </w:tbl>
    <w:p w:rsidR="00CB3595" w:rsidRPr="00CB3595" w:rsidRDefault="00CB3595" w:rsidP="00CB3595">
      <w:pPr>
        <w:rPr>
          <w:rFonts w:ascii="Arial Narrow" w:hAnsi="Arial Narrow"/>
          <w:sz w:val="18"/>
          <w:szCs w:val="18"/>
        </w:rPr>
      </w:pPr>
    </w:p>
    <w:tbl>
      <w:tblPr>
        <w:tblStyle w:val="TableGrid"/>
        <w:tblW w:w="9766" w:type="dxa"/>
        <w:tblLook w:val="04A0" w:firstRow="1" w:lastRow="0" w:firstColumn="1" w:lastColumn="0" w:noHBand="0" w:noVBand="1"/>
      </w:tblPr>
      <w:tblGrid>
        <w:gridCol w:w="1021"/>
        <w:gridCol w:w="2225"/>
        <w:gridCol w:w="1275"/>
        <w:gridCol w:w="1021"/>
        <w:gridCol w:w="2523"/>
        <w:gridCol w:w="1701"/>
      </w:tblGrid>
      <w:tr w:rsidR="00CB3595" w:rsidRPr="00CB3595" w:rsidTr="00CB3595">
        <w:tc>
          <w:tcPr>
            <w:tcW w:w="1021" w:type="dxa"/>
            <w:tcBorders>
              <w:top w:val="single" w:sz="12" w:space="0" w:color="auto"/>
              <w:left w:val="single" w:sz="12" w:space="0" w:color="auto"/>
              <w:bottom w:val="single" w:sz="4" w:space="0" w:color="auto"/>
              <w:right w:val="nil"/>
            </w:tcBorders>
            <w:shd w:val="clear" w:color="auto" w:fill="D9D9D9" w:themeFill="background1" w:themeFillShade="D9"/>
          </w:tcPr>
          <w:p w:rsidR="00CB3595" w:rsidRPr="00CB3595" w:rsidRDefault="00CB3595" w:rsidP="00CB3595">
            <w:pPr>
              <w:rPr>
                <w:rFonts w:ascii="Arial Narrow" w:hAnsi="Arial Narrow"/>
                <w:b/>
                <w:sz w:val="18"/>
                <w:szCs w:val="18"/>
              </w:rPr>
            </w:pPr>
            <w:r w:rsidRPr="00CB3595">
              <w:rPr>
                <w:rFonts w:ascii="Arial Narrow" w:hAnsi="Arial Narrow"/>
                <w:b/>
                <w:sz w:val="18"/>
                <w:szCs w:val="18"/>
              </w:rPr>
              <w:t>Fjöldi</w:t>
            </w:r>
          </w:p>
        </w:tc>
        <w:tc>
          <w:tcPr>
            <w:tcW w:w="2225" w:type="dxa"/>
            <w:tcBorders>
              <w:top w:val="single" w:sz="12" w:space="0" w:color="auto"/>
              <w:left w:val="single" w:sz="12" w:space="0" w:color="auto"/>
              <w:bottom w:val="single" w:sz="4" w:space="0" w:color="auto"/>
              <w:right w:val="nil"/>
            </w:tcBorders>
            <w:shd w:val="clear" w:color="auto" w:fill="D9D9D9" w:themeFill="background1" w:themeFillShade="D9"/>
          </w:tcPr>
          <w:p w:rsidR="00CB3595" w:rsidRPr="00CB3595" w:rsidRDefault="00CB3595" w:rsidP="00CB3595">
            <w:pPr>
              <w:rPr>
                <w:rFonts w:ascii="Arial Narrow" w:hAnsi="Arial Narrow"/>
                <w:b/>
                <w:sz w:val="18"/>
                <w:szCs w:val="18"/>
              </w:rPr>
            </w:pPr>
            <w:r w:rsidRPr="00CB3595">
              <w:rPr>
                <w:rFonts w:ascii="Arial Narrow" w:hAnsi="Arial Narrow"/>
                <w:b/>
                <w:sz w:val="18"/>
                <w:szCs w:val="18"/>
              </w:rPr>
              <w:t>Val tímabil 3</w:t>
            </w:r>
            <w:r w:rsidRPr="00CB3595">
              <w:rPr>
                <w:rFonts w:ascii="Arial Narrow" w:hAnsi="Arial Narrow"/>
                <w:b/>
                <w:sz w:val="18"/>
                <w:szCs w:val="18"/>
              </w:rPr>
              <w:tab/>
            </w:r>
          </w:p>
        </w:tc>
        <w:tc>
          <w:tcPr>
            <w:tcW w:w="1275" w:type="dxa"/>
            <w:tcBorders>
              <w:top w:val="single" w:sz="12" w:space="0" w:color="auto"/>
              <w:left w:val="nil"/>
              <w:bottom w:val="single" w:sz="4" w:space="0" w:color="auto"/>
              <w:right w:val="nil"/>
            </w:tcBorders>
            <w:shd w:val="clear" w:color="auto" w:fill="D9D9D9" w:themeFill="background1" w:themeFillShade="D9"/>
          </w:tcPr>
          <w:p w:rsidR="00CB3595" w:rsidRPr="00CB3595" w:rsidRDefault="00CB3595" w:rsidP="00CB3595">
            <w:pPr>
              <w:rPr>
                <w:rFonts w:ascii="Arial Narrow" w:hAnsi="Arial Narrow"/>
                <w:b/>
                <w:sz w:val="18"/>
                <w:szCs w:val="18"/>
              </w:rPr>
            </w:pPr>
          </w:p>
        </w:tc>
        <w:tc>
          <w:tcPr>
            <w:tcW w:w="1021" w:type="dxa"/>
            <w:tcBorders>
              <w:top w:val="single" w:sz="12" w:space="0" w:color="auto"/>
              <w:left w:val="nil"/>
              <w:bottom w:val="single" w:sz="4" w:space="0" w:color="auto"/>
              <w:right w:val="nil"/>
            </w:tcBorders>
            <w:shd w:val="clear" w:color="auto" w:fill="D9D9D9" w:themeFill="background1" w:themeFillShade="D9"/>
          </w:tcPr>
          <w:p w:rsidR="00CB3595" w:rsidRPr="00CB3595" w:rsidRDefault="00CB3595" w:rsidP="00CB3595">
            <w:pPr>
              <w:rPr>
                <w:rFonts w:ascii="Arial Narrow" w:hAnsi="Arial Narrow"/>
                <w:b/>
                <w:sz w:val="18"/>
                <w:szCs w:val="18"/>
              </w:rPr>
            </w:pPr>
            <w:r w:rsidRPr="00CB3595">
              <w:rPr>
                <w:rFonts w:ascii="Arial Narrow" w:hAnsi="Arial Narrow"/>
                <w:b/>
                <w:sz w:val="18"/>
                <w:szCs w:val="18"/>
              </w:rPr>
              <w:t>Fjöldi</w:t>
            </w:r>
          </w:p>
        </w:tc>
        <w:tc>
          <w:tcPr>
            <w:tcW w:w="2523" w:type="dxa"/>
            <w:tcBorders>
              <w:top w:val="single" w:sz="12" w:space="0" w:color="auto"/>
              <w:left w:val="nil"/>
              <w:bottom w:val="single" w:sz="4" w:space="0" w:color="auto"/>
              <w:right w:val="single" w:sz="4" w:space="0" w:color="auto"/>
            </w:tcBorders>
            <w:shd w:val="clear" w:color="auto" w:fill="D9D9D9" w:themeFill="background1" w:themeFillShade="D9"/>
          </w:tcPr>
          <w:p w:rsidR="00CB3595" w:rsidRPr="00CB3595" w:rsidRDefault="006D348D" w:rsidP="00CB3595">
            <w:pPr>
              <w:rPr>
                <w:rFonts w:ascii="Arial Narrow" w:hAnsi="Arial Narrow"/>
                <w:b/>
                <w:sz w:val="18"/>
                <w:szCs w:val="18"/>
              </w:rPr>
            </w:pPr>
            <w:r>
              <w:rPr>
                <w:rFonts w:ascii="Arial Narrow" w:hAnsi="Arial Narrow"/>
                <w:b/>
                <w:sz w:val="18"/>
                <w:szCs w:val="18"/>
              </w:rPr>
              <w:t>17. febrúar – 8</w:t>
            </w:r>
            <w:r w:rsidR="00CB3595" w:rsidRPr="00CB3595">
              <w:rPr>
                <w:rFonts w:ascii="Arial Narrow" w:hAnsi="Arial Narrow"/>
                <w:b/>
                <w:sz w:val="18"/>
                <w:szCs w:val="18"/>
              </w:rPr>
              <w:t>. maí</w:t>
            </w:r>
          </w:p>
        </w:tc>
        <w:tc>
          <w:tcPr>
            <w:tcW w:w="1701" w:type="dxa"/>
            <w:tcBorders>
              <w:top w:val="single" w:sz="12" w:space="0" w:color="auto"/>
              <w:left w:val="nil"/>
              <w:bottom w:val="single" w:sz="4" w:space="0" w:color="auto"/>
              <w:right w:val="single" w:sz="4" w:space="0" w:color="auto"/>
            </w:tcBorders>
            <w:shd w:val="clear" w:color="auto" w:fill="D9D9D9" w:themeFill="background1" w:themeFillShade="D9"/>
          </w:tcPr>
          <w:p w:rsidR="00CB3595" w:rsidRPr="00CB3595" w:rsidRDefault="00CB3595" w:rsidP="00CB3595">
            <w:pPr>
              <w:rPr>
                <w:rFonts w:ascii="Arial Narrow" w:hAnsi="Arial Narrow"/>
                <w:b/>
                <w:sz w:val="18"/>
                <w:szCs w:val="18"/>
              </w:rPr>
            </w:pPr>
          </w:p>
        </w:tc>
      </w:tr>
      <w:tr w:rsidR="00CB3595" w:rsidRPr="00CB3595" w:rsidTr="00CB3595">
        <w:tc>
          <w:tcPr>
            <w:tcW w:w="1021" w:type="dxa"/>
            <w:tcBorders>
              <w:top w:val="single" w:sz="4" w:space="0" w:color="auto"/>
              <w:left w:val="single" w:sz="12" w:space="0" w:color="auto"/>
            </w:tcBorders>
          </w:tcPr>
          <w:p w:rsidR="00CB3595" w:rsidRPr="00CB3595" w:rsidRDefault="00CB3595" w:rsidP="00CB3595">
            <w:pPr>
              <w:rPr>
                <w:rFonts w:ascii="Arial Narrow" w:hAnsi="Arial Narrow"/>
                <w:b/>
                <w:sz w:val="18"/>
                <w:szCs w:val="18"/>
              </w:rPr>
            </w:pPr>
          </w:p>
        </w:tc>
        <w:tc>
          <w:tcPr>
            <w:tcW w:w="2225" w:type="dxa"/>
            <w:tcBorders>
              <w:top w:val="single" w:sz="4" w:space="0" w:color="auto"/>
              <w:left w:val="single" w:sz="12" w:space="0" w:color="auto"/>
            </w:tcBorders>
          </w:tcPr>
          <w:p w:rsidR="00CB3595" w:rsidRPr="00CB3595" w:rsidRDefault="00CB3595" w:rsidP="00CB3595">
            <w:pPr>
              <w:rPr>
                <w:rFonts w:ascii="Arial Narrow" w:hAnsi="Arial Narrow"/>
                <w:b/>
                <w:sz w:val="18"/>
                <w:szCs w:val="18"/>
              </w:rPr>
            </w:pPr>
            <w:r w:rsidRPr="00CB3595">
              <w:rPr>
                <w:rFonts w:ascii="Arial Narrow" w:hAnsi="Arial Narrow"/>
                <w:b/>
                <w:sz w:val="18"/>
                <w:szCs w:val="18"/>
              </w:rPr>
              <w:t>Mánudagar kl. 14:50 – 16:10</w:t>
            </w:r>
          </w:p>
        </w:tc>
        <w:tc>
          <w:tcPr>
            <w:tcW w:w="1275" w:type="dxa"/>
            <w:tcBorders>
              <w:top w:val="single" w:sz="4" w:space="0" w:color="auto"/>
            </w:tcBorders>
          </w:tcPr>
          <w:p w:rsidR="00CB3595" w:rsidRPr="00CB3595" w:rsidRDefault="00CB3595" w:rsidP="00CB3595">
            <w:pPr>
              <w:rPr>
                <w:rFonts w:ascii="Arial Narrow" w:hAnsi="Arial Narrow"/>
                <w:b/>
                <w:sz w:val="18"/>
                <w:szCs w:val="18"/>
              </w:rPr>
            </w:pPr>
          </w:p>
        </w:tc>
        <w:tc>
          <w:tcPr>
            <w:tcW w:w="1021" w:type="dxa"/>
            <w:tcBorders>
              <w:top w:val="single" w:sz="4" w:space="0" w:color="auto"/>
            </w:tcBorders>
          </w:tcPr>
          <w:p w:rsidR="00CB3595" w:rsidRPr="00CB3595" w:rsidRDefault="00CB3595" w:rsidP="00CB3595">
            <w:pPr>
              <w:rPr>
                <w:rFonts w:ascii="Arial Narrow" w:hAnsi="Arial Narrow"/>
                <w:b/>
                <w:sz w:val="18"/>
                <w:szCs w:val="18"/>
              </w:rPr>
            </w:pPr>
          </w:p>
        </w:tc>
        <w:tc>
          <w:tcPr>
            <w:tcW w:w="2523" w:type="dxa"/>
            <w:tcBorders>
              <w:top w:val="single" w:sz="4" w:space="0" w:color="auto"/>
            </w:tcBorders>
          </w:tcPr>
          <w:p w:rsidR="00CB3595" w:rsidRPr="00CB3595" w:rsidRDefault="00CB3595" w:rsidP="00CB3595">
            <w:pPr>
              <w:rPr>
                <w:rFonts w:ascii="Arial Narrow" w:hAnsi="Arial Narrow"/>
                <w:b/>
                <w:sz w:val="18"/>
                <w:szCs w:val="18"/>
              </w:rPr>
            </w:pPr>
            <w:r w:rsidRPr="00CB3595">
              <w:rPr>
                <w:rFonts w:ascii="Arial Narrow" w:hAnsi="Arial Narrow"/>
                <w:b/>
                <w:sz w:val="18"/>
                <w:szCs w:val="18"/>
              </w:rPr>
              <w:t>Fimmtudagar 14:50 – 16:10</w:t>
            </w:r>
          </w:p>
        </w:tc>
        <w:tc>
          <w:tcPr>
            <w:tcW w:w="1701" w:type="dxa"/>
            <w:tcBorders>
              <w:top w:val="single" w:sz="4" w:space="0" w:color="auto"/>
            </w:tcBorders>
          </w:tcPr>
          <w:p w:rsidR="00CB3595" w:rsidRPr="00CB3595" w:rsidRDefault="00CB3595" w:rsidP="00CB3595">
            <w:pPr>
              <w:rPr>
                <w:rFonts w:ascii="Arial Narrow" w:hAnsi="Arial Narrow"/>
                <w:b/>
                <w:sz w:val="18"/>
                <w:szCs w:val="18"/>
              </w:rPr>
            </w:pPr>
          </w:p>
        </w:tc>
      </w:tr>
      <w:tr w:rsidR="00CB3595" w:rsidRPr="00CB3595" w:rsidTr="00CB3595">
        <w:tc>
          <w:tcPr>
            <w:tcW w:w="1021"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Ótakmarkað</w:t>
            </w:r>
          </w:p>
        </w:tc>
        <w:tc>
          <w:tcPr>
            <w:tcW w:w="2225"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Árshátíðarundirbúningur</w:t>
            </w:r>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Sara P.</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6 - 20</w:t>
            </w:r>
          </w:p>
        </w:tc>
        <w:tc>
          <w:tcPr>
            <w:tcW w:w="2523"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Allt um hunda 3</w:t>
            </w:r>
          </w:p>
        </w:tc>
        <w:tc>
          <w:tcPr>
            <w:tcW w:w="170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Halldóra</w:t>
            </w:r>
          </w:p>
        </w:tc>
      </w:tr>
      <w:tr w:rsidR="00CB3595" w:rsidRPr="00CB3595" w:rsidTr="00CB3595">
        <w:tc>
          <w:tcPr>
            <w:tcW w:w="1021" w:type="dxa"/>
            <w:tcBorders>
              <w:left w:val="single" w:sz="12" w:space="0" w:color="auto"/>
            </w:tcBorders>
          </w:tcPr>
          <w:p w:rsidR="00CB3595" w:rsidRPr="00CB3595" w:rsidRDefault="00CB3595" w:rsidP="00CB3595">
            <w:pPr>
              <w:rPr>
                <w:rFonts w:ascii="Arial Narrow" w:eastAsiaTheme="majorEastAsia" w:hAnsi="Arial Narrow" w:cstheme="minorHAnsi"/>
                <w:sz w:val="18"/>
                <w:szCs w:val="18"/>
              </w:rPr>
            </w:pPr>
            <w:r w:rsidRPr="00CB3595">
              <w:rPr>
                <w:rFonts w:ascii="Arial Narrow" w:eastAsiaTheme="majorEastAsia" w:hAnsi="Arial Narrow" w:cstheme="minorHAnsi"/>
                <w:sz w:val="18"/>
                <w:szCs w:val="18"/>
              </w:rPr>
              <w:t>8 - 12</w:t>
            </w:r>
          </w:p>
        </w:tc>
        <w:tc>
          <w:tcPr>
            <w:tcW w:w="2225" w:type="dxa"/>
            <w:tcBorders>
              <w:left w:val="single" w:sz="12" w:space="0" w:color="auto"/>
            </w:tcBorders>
          </w:tcPr>
          <w:p w:rsidR="00CB3595" w:rsidRPr="00CB3595" w:rsidRDefault="00CB3595" w:rsidP="00CB3595">
            <w:pPr>
              <w:rPr>
                <w:rFonts w:ascii="Arial Narrow" w:hAnsi="Arial Narrow"/>
                <w:b/>
                <w:sz w:val="18"/>
                <w:szCs w:val="18"/>
              </w:rPr>
            </w:pPr>
            <w:r w:rsidRPr="00CB3595">
              <w:rPr>
                <w:rFonts w:ascii="Arial Narrow" w:hAnsi="Arial Narrow"/>
                <w:sz w:val="18"/>
                <w:szCs w:val="18"/>
              </w:rPr>
              <w:t>Eldhússmiðja</w:t>
            </w:r>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Anna Kristín</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12 - 30</w:t>
            </w:r>
          </w:p>
        </w:tc>
        <w:tc>
          <w:tcPr>
            <w:tcW w:w="2523"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Borðspil</w:t>
            </w:r>
          </w:p>
        </w:tc>
        <w:tc>
          <w:tcPr>
            <w:tcW w:w="170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Ásgeir</w:t>
            </w:r>
          </w:p>
        </w:tc>
      </w:tr>
      <w:tr w:rsidR="00CB3595" w:rsidRPr="00CB3595" w:rsidTr="00CB3595">
        <w:tc>
          <w:tcPr>
            <w:tcW w:w="1021" w:type="dxa"/>
            <w:tcBorders>
              <w:left w:val="single" w:sz="12" w:space="0" w:color="auto"/>
            </w:tcBorders>
          </w:tcPr>
          <w:p w:rsidR="00CB3595" w:rsidRPr="00CB3595" w:rsidRDefault="00CB3595" w:rsidP="00CB3595">
            <w:pPr>
              <w:rPr>
                <w:rFonts w:ascii="Arial Narrow" w:eastAsiaTheme="majorEastAsia" w:hAnsi="Arial Narrow" w:cstheme="minorHAnsi"/>
                <w:sz w:val="18"/>
                <w:szCs w:val="18"/>
              </w:rPr>
            </w:pPr>
            <w:bookmarkStart w:id="181" w:name="_Toc6327943"/>
            <w:r w:rsidRPr="00CB3595">
              <w:rPr>
                <w:rFonts w:ascii="Arial Narrow" w:eastAsiaTheme="majorEastAsia" w:hAnsi="Arial Narrow" w:cstheme="minorHAnsi"/>
                <w:sz w:val="18"/>
                <w:szCs w:val="18"/>
              </w:rPr>
              <w:t>8 - 20</w:t>
            </w:r>
            <w:bookmarkEnd w:id="181"/>
          </w:p>
        </w:tc>
        <w:tc>
          <w:tcPr>
            <w:tcW w:w="2225" w:type="dxa"/>
            <w:tcBorders>
              <w:left w:val="single" w:sz="12" w:space="0" w:color="auto"/>
            </w:tcBorders>
          </w:tcPr>
          <w:p w:rsidR="00CB3595" w:rsidRPr="00CB3595" w:rsidRDefault="00CB3595" w:rsidP="00CB3595">
            <w:pPr>
              <w:rPr>
                <w:rFonts w:ascii="Arial Narrow" w:hAnsi="Arial Narrow"/>
                <w:b/>
                <w:sz w:val="18"/>
                <w:szCs w:val="18"/>
              </w:rPr>
            </w:pPr>
            <w:bookmarkStart w:id="182" w:name="_Toc6327944"/>
            <w:r w:rsidRPr="00CB3595">
              <w:rPr>
                <w:rFonts w:ascii="Arial Narrow" w:eastAsiaTheme="majorEastAsia" w:hAnsi="Arial Narrow" w:cstheme="majorBidi"/>
                <w:sz w:val="18"/>
                <w:szCs w:val="18"/>
              </w:rPr>
              <w:t>Íþróttahetjur, frægt fólk,rokksagan og hipp hopp</w:t>
            </w:r>
            <w:bookmarkEnd w:id="182"/>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Kalli</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Ótakmarkað</w:t>
            </w:r>
          </w:p>
        </w:tc>
        <w:tc>
          <w:tcPr>
            <w:tcW w:w="2523"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Heimanám</w:t>
            </w:r>
          </w:p>
        </w:tc>
        <w:tc>
          <w:tcPr>
            <w:tcW w:w="170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Kalli/Ólafur</w:t>
            </w:r>
          </w:p>
        </w:tc>
      </w:tr>
      <w:tr w:rsidR="00CB3595" w:rsidRPr="00CB3595" w:rsidTr="00CB3595">
        <w:tc>
          <w:tcPr>
            <w:tcW w:w="1021"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8 - 16</w:t>
            </w:r>
          </w:p>
        </w:tc>
        <w:tc>
          <w:tcPr>
            <w:tcW w:w="2225"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Spænska fyrir byrjendur og/eða framhald</w:t>
            </w:r>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Verushka</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8 - 12</w:t>
            </w:r>
          </w:p>
        </w:tc>
        <w:tc>
          <w:tcPr>
            <w:tcW w:w="2523"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Hugleiðsla og jóga</w:t>
            </w:r>
          </w:p>
        </w:tc>
        <w:tc>
          <w:tcPr>
            <w:tcW w:w="170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G. Harpa</w:t>
            </w:r>
          </w:p>
        </w:tc>
      </w:tr>
      <w:tr w:rsidR="00CB3595" w:rsidRPr="00CB3595" w:rsidTr="00CB3595">
        <w:trPr>
          <w:trHeight w:val="252"/>
        </w:trPr>
        <w:tc>
          <w:tcPr>
            <w:tcW w:w="1021"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8 - 12</w:t>
            </w:r>
          </w:p>
        </w:tc>
        <w:tc>
          <w:tcPr>
            <w:tcW w:w="2225"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Stelpur, heilsa og heilbrigði</w:t>
            </w:r>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G. Harpa</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8 - 14</w:t>
            </w:r>
          </w:p>
        </w:tc>
        <w:tc>
          <w:tcPr>
            <w:tcW w:w="2523"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Hugsmíðar</w:t>
            </w:r>
          </w:p>
        </w:tc>
        <w:tc>
          <w:tcPr>
            <w:tcW w:w="170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Jón Teitur</w:t>
            </w:r>
          </w:p>
        </w:tc>
      </w:tr>
      <w:tr w:rsidR="00CB3595" w:rsidRPr="00CB3595" w:rsidTr="00CB3595">
        <w:trPr>
          <w:trHeight w:val="252"/>
        </w:trPr>
        <w:tc>
          <w:tcPr>
            <w:tcW w:w="1021"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12 - 20</w:t>
            </w:r>
          </w:p>
        </w:tc>
        <w:tc>
          <w:tcPr>
            <w:tcW w:w="2225" w:type="dxa"/>
            <w:tcBorders>
              <w:left w:val="single" w:sz="12" w:space="0" w:color="auto"/>
            </w:tcBorders>
          </w:tcPr>
          <w:p w:rsidR="00CB3595" w:rsidRPr="00CB3595" w:rsidRDefault="00CB3595" w:rsidP="00CB3595">
            <w:pPr>
              <w:rPr>
                <w:rFonts w:ascii="Arial Narrow" w:hAnsi="Arial Narrow"/>
                <w:sz w:val="18"/>
                <w:szCs w:val="18"/>
              </w:rPr>
            </w:pPr>
            <w:r w:rsidRPr="00CB3595">
              <w:rPr>
                <w:rFonts w:ascii="Arial Narrow" w:hAnsi="Arial Narrow"/>
                <w:sz w:val="18"/>
                <w:szCs w:val="18"/>
              </w:rPr>
              <w:t xml:space="preserve">Þýska fyrir byrjendur </w:t>
            </w:r>
          </w:p>
        </w:tc>
        <w:tc>
          <w:tcPr>
            <w:tcW w:w="1275"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Ásgeir</w:t>
            </w:r>
          </w:p>
        </w:tc>
        <w:tc>
          <w:tcPr>
            <w:tcW w:w="102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6 - 10</w:t>
            </w:r>
          </w:p>
        </w:tc>
        <w:tc>
          <w:tcPr>
            <w:tcW w:w="2523"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Málun</w:t>
            </w:r>
          </w:p>
        </w:tc>
        <w:tc>
          <w:tcPr>
            <w:tcW w:w="1701" w:type="dxa"/>
          </w:tcPr>
          <w:p w:rsidR="00CB3595" w:rsidRPr="00CB3595" w:rsidRDefault="00CB3595" w:rsidP="00CB3595">
            <w:pPr>
              <w:rPr>
                <w:rFonts w:ascii="Arial Narrow" w:hAnsi="Arial Narrow"/>
                <w:sz w:val="18"/>
                <w:szCs w:val="18"/>
              </w:rPr>
            </w:pPr>
            <w:r w:rsidRPr="00CB3595">
              <w:rPr>
                <w:rFonts w:ascii="Arial Narrow" w:hAnsi="Arial Narrow"/>
                <w:sz w:val="18"/>
                <w:szCs w:val="18"/>
              </w:rPr>
              <w:t>Ásdís</w:t>
            </w:r>
          </w:p>
        </w:tc>
      </w:tr>
      <w:tr w:rsidR="009815A9" w:rsidRPr="00CB3595" w:rsidTr="00CB3595">
        <w:tc>
          <w:tcPr>
            <w:tcW w:w="1021" w:type="dxa"/>
            <w:tcBorders>
              <w:left w:val="single" w:sz="12" w:space="0" w:color="auto"/>
            </w:tcBorders>
          </w:tcPr>
          <w:p w:rsidR="009815A9" w:rsidRPr="00CB3595" w:rsidRDefault="009815A9" w:rsidP="009815A9">
            <w:pPr>
              <w:rPr>
                <w:rFonts w:ascii="Arial Narrow" w:hAnsi="Arial Narrow"/>
                <w:sz w:val="18"/>
                <w:szCs w:val="18"/>
              </w:rPr>
            </w:pPr>
            <w:r w:rsidRPr="00CB3595">
              <w:rPr>
                <w:rFonts w:ascii="Arial Narrow" w:hAnsi="Arial Narrow"/>
                <w:sz w:val="18"/>
                <w:szCs w:val="18"/>
              </w:rPr>
              <w:t>4 - 16</w:t>
            </w:r>
          </w:p>
        </w:tc>
        <w:tc>
          <w:tcPr>
            <w:tcW w:w="2225" w:type="dxa"/>
            <w:tcBorders>
              <w:left w:val="single" w:sz="12" w:space="0" w:color="auto"/>
            </w:tcBorders>
          </w:tcPr>
          <w:p w:rsidR="009815A9" w:rsidRPr="00CB3595" w:rsidRDefault="009815A9" w:rsidP="009815A9">
            <w:pPr>
              <w:rPr>
                <w:rFonts w:ascii="Arial Narrow" w:hAnsi="Arial Narrow"/>
                <w:sz w:val="18"/>
                <w:szCs w:val="18"/>
              </w:rPr>
            </w:pPr>
            <w:r w:rsidRPr="00CB3595">
              <w:rPr>
                <w:rFonts w:ascii="Arial Narrow" w:hAnsi="Arial Narrow"/>
                <w:sz w:val="18"/>
                <w:szCs w:val="18"/>
              </w:rPr>
              <w:t>Bridge</w:t>
            </w:r>
          </w:p>
        </w:tc>
        <w:tc>
          <w:tcPr>
            <w:tcW w:w="1275"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Ásdís</w:t>
            </w:r>
          </w:p>
        </w:tc>
        <w:tc>
          <w:tcPr>
            <w:tcW w:w="1021"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8 - 12</w:t>
            </w:r>
          </w:p>
        </w:tc>
        <w:tc>
          <w:tcPr>
            <w:tcW w:w="2523"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Umhirða</w:t>
            </w:r>
          </w:p>
        </w:tc>
        <w:tc>
          <w:tcPr>
            <w:tcW w:w="1701"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Margrét Hildur</w:t>
            </w:r>
          </w:p>
        </w:tc>
      </w:tr>
      <w:tr w:rsidR="009815A9" w:rsidRPr="00CB3595" w:rsidTr="00CB3595">
        <w:tc>
          <w:tcPr>
            <w:tcW w:w="1021" w:type="dxa"/>
            <w:tcBorders>
              <w:left w:val="single" w:sz="12" w:space="0" w:color="auto"/>
            </w:tcBorders>
          </w:tcPr>
          <w:p w:rsidR="009815A9" w:rsidRPr="00CB3595" w:rsidRDefault="009815A9" w:rsidP="009815A9">
            <w:pPr>
              <w:rPr>
                <w:rFonts w:ascii="Arial Narrow" w:hAnsi="Arial Narrow"/>
                <w:sz w:val="18"/>
                <w:szCs w:val="18"/>
              </w:rPr>
            </w:pPr>
            <w:r w:rsidRPr="00CB3595">
              <w:rPr>
                <w:rFonts w:ascii="Arial Narrow" w:hAnsi="Arial Narrow"/>
                <w:sz w:val="18"/>
                <w:szCs w:val="18"/>
              </w:rPr>
              <w:t>2 -  6</w:t>
            </w:r>
          </w:p>
        </w:tc>
        <w:tc>
          <w:tcPr>
            <w:tcW w:w="2225" w:type="dxa"/>
            <w:tcBorders>
              <w:left w:val="single" w:sz="12" w:space="0" w:color="auto"/>
            </w:tcBorders>
          </w:tcPr>
          <w:p w:rsidR="009815A9" w:rsidRPr="00CB3595" w:rsidRDefault="009815A9" w:rsidP="009815A9">
            <w:pPr>
              <w:rPr>
                <w:rFonts w:ascii="Arial Narrow" w:hAnsi="Arial Narrow"/>
                <w:sz w:val="18"/>
                <w:szCs w:val="18"/>
              </w:rPr>
            </w:pPr>
            <w:r w:rsidRPr="00CB3595">
              <w:rPr>
                <w:rFonts w:ascii="Arial Narrow" w:hAnsi="Arial Narrow"/>
                <w:sz w:val="18"/>
                <w:szCs w:val="18"/>
              </w:rPr>
              <w:t>Aðstoð í yngri deild</w:t>
            </w:r>
          </w:p>
        </w:tc>
        <w:tc>
          <w:tcPr>
            <w:tcW w:w="1275" w:type="dxa"/>
          </w:tcPr>
          <w:p w:rsidR="009815A9" w:rsidRPr="00CB3595" w:rsidRDefault="009815A9" w:rsidP="009815A9">
            <w:pPr>
              <w:rPr>
                <w:rFonts w:ascii="Arial Narrow" w:hAnsi="Arial Narrow"/>
                <w:sz w:val="18"/>
                <w:szCs w:val="18"/>
              </w:rPr>
            </w:pPr>
            <w:r>
              <w:rPr>
                <w:rFonts w:ascii="Arial Narrow" w:hAnsi="Arial Narrow"/>
                <w:sz w:val="18"/>
                <w:szCs w:val="18"/>
              </w:rPr>
              <w:t>Kri</w:t>
            </w:r>
            <w:r w:rsidRPr="00CB3595">
              <w:rPr>
                <w:rFonts w:ascii="Arial Narrow" w:hAnsi="Arial Narrow"/>
                <w:sz w:val="18"/>
                <w:szCs w:val="18"/>
              </w:rPr>
              <w:t>stbjörg</w:t>
            </w:r>
            <w:r>
              <w:rPr>
                <w:rFonts w:ascii="Arial Narrow" w:hAnsi="Arial Narrow"/>
                <w:sz w:val="18"/>
                <w:szCs w:val="18"/>
              </w:rPr>
              <w:t xml:space="preserve"> J.</w:t>
            </w:r>
          </w:p>
        </w:tc>
        <w:tc>
          <w:tcPr>
            <w:tcW w:w="1021"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2 - 6</w:t>
            </w:r>
          </w:p>
        </w:tc>
        <w:tc>
          <w:tcPr>
            <w:tcW w:w="2523"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Aðstoð í yngri deild</w:t>
            </w:r>
          </w:p>
        </w:tc>
        <w:tc>
          <w:tcPr>
            <w:tcW w:w="1701"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Kristbjörg J.</w:t>
            </w:r>
          </w:p>
        </w:tc>
      </w:tr>
      <w:tr w:rsidR="009815A9" w:rsidRPr="00CB3595" w:rsidTr="009815A9">
        <w:tc>
          <w:tcPr>
            <w:tcW w:w="1021" w:type="dxa"/>
            <w:tcBorders>
              <w:left w:val="single" w:sz="12" w:space="0" w:color="auto"/>
            </w:tcBorders>
          </w:tcPr>
          <w:p w:rsidR="009815A9" w:rsidRPr="00CB3595" w:rsidRDefault="009815A9" w:rsidP="009815A9">
            <w:pPr>
              <w:rPr>
                <w:rFonts w:ascii="Arial Narrow" w:hAnsi="Arial Narrow"/>
                <w:sz w:val="18"/>
                <w:szCs w:val="18"/>
              </w:rPr>
            </w:pPr>
          </w:p>
        </w:tc>
        <w:tc>
          <w:tcPr>
            <w:tcW w:w="2225" w:type="dxa"/>
            <w:tcBorders>
              <w:left w:val="single" w:sz="12" w:space="0" w:color="auto"/>
            </w:tcBorders>
          </w:tcPr>
          <w:p w:rsidR="009815A9" w:rsidRPr="00CB3595" w:rsidRDefault="009815A9" w:rsidP="009815A9">
            <w:pPr>
              <w:rPr>
                <w:rFonts w:ascii="Arial Narrow" w:hAnsi="Arial Narrow"/>
                <w:sz w:val="18"/>
                <w:szCs w:val="18"/>
              </w:rPr>
            </w:pPr>
          </w:p>
        </w:tc>
        <w:tc>
          <w:tcPr>
            <w:tcW w:w="1275" w:type="dxa"/>
          </w:tcPr>
          <w:p w:rsidR="009815A9" w:rsidRPr="00CB3595" w:rsidRDefault="009815A9" w:rsidP="009815A9">
            <w:pPr>
              <w:rPr>
                <w:rFonts w:ascii="Arial Narrow" w:hAnsi="Arial Narrow"/>
                <w:sz w:val="18"/>
                <w:szCs w:val="18"/>
              </w:rPr>
            </w:pPr>
          </w:p>
        </w:tc>
        <w:tc>
          <w:tcPr>
            <w:tcW w:w="1021" w:type="dxa"/>
            <w:tcBorders>
              <w:left w:val="single" w:sz="12" w:space="0" w:color="auto"/>
            </w:tcBorders>
          </w:tcPr>
          <w:p w:rsidR="009815A9" w:rsidRPr="00CB3595" w:rsidRDefault="009815A9" w:rsidP="009815A9">
            <w:pPr>
              <w:rPr>
                <w:rFonts w:ascii="Arial Narrow" w:hAnsi="Arial Narrow"/>
                <w:sz w:val="18"/>
                <w:szCs w:val="18"/>
              </w:rPr>
            </w:pPr>
            <w:r w:rsidRPr="00CB3595">
              <w:rPr>
                <w:rFonts w:ascii="Arial Narrow" w:hAnsi="Arial Narrow"/>
                <w:sz w:val="18"/>
                <w:szCs w:val="18"/>
              </w:rPr>
              <w:t>10 - 15</w:t>
            </w:r>
          </w:p>
        </w:tc>
        <w:tc>
          <w:tcPr>
            <w:tcW w:w="2523" w:type="dxa"/>
            <w:tcBorders>
              <w:left w:val="single" w:sz="12" w:space="0" w:color="auto"/>
            </w:tcBorders>
          </w:tcPr>
          <w:p w:rsidR="009815A9" w:rsidRPr="00CB3595" w:rsidRDefault="009815A9" w:rsidP="009815A9">
            <w:pPr>
              <w:rPr>
                <w:rFonts w:ascii="Arial Narrow" w:hAnsi="Arial Narrow"/>
                <w:sz w:val="18"/>
                <w:szCs w:val="18"/>
              </w:rPr>
            </w:pPr>
            <w:r w:rsidRPr="00CB3595">
              <w:rPr>
                <w:rFonts w:ascii="Arial Narrow" w:hAnsi="Arial Narrow"/>
                <w:sz w:val="18"/>
                <w:szCs w:val="18"/>
              </w:rPr>
              <w:t>Fingrasetning og ritvinnsla</w:t>
            </w:r>
          </w:p>
        </w:tc>
        <w:tc>
          <w:tcPr>
            <w:tcW w:w="1701" w:type="dxa"/>
          </w:tcPr>
          <w:p w:rsidR="009815A9" w:rsidRPr="00CB3595" w:rsidRDefault="009815A9" w:rsidP="009815A9">
            <w:pPr>
              <w:rPr>
                <w:rFonts w:ascii="Arial Narrow" w:hAnsi="Arial Narrow"/>
                <w:sz w:val="18"/>
                <w:szCs w:val="18"/>
              </w:rPr>
            </w:pPr>
            <w:r w:rsidRPr="00CB3595">
              <w:rPr>
                <w:rFonts w:ascii="Arial Narrow" w:hAnsi="Arial Narrow"/>
                <w:sz w:val="18"/>
                <w:szCs w:val="18"/>
              </w:rPr>
              <w:t>Vilborg</w:t>
            </w:r>
          </w:p>
        </w:tc>
      </w:tr>
      <w:tr w:rsidR="009815A9" w:rsidRPr="00CB3595" w:rsidTr="00065D57">
        <w:tc>
          <w:tcPr>
            <w:tcW w:w="1021" w:type="dxa"/>
            <w:tcBorders>
              <w:left w:val="single" w:sz="12" w:space="0" w:color="auto"/>
            </w:tcBorders>
          </w:tcPr>
          <w:p w:rsidR="009815A9" w:rsidRPr="00CB3595" w:rsidRDefault="009815A9" w:rsidP="009815A9">
            <w:pPr>
              <w:rPr>
                <w:rFonts w:ascii="Arial Narrow" w:hAnsi="Arial Narrow"/>
                <w:sz w:val="18"/>
                <w:szCs w:val="18"/>
              </w:rPr>
            </w:pPr>
          </w:p>
        </w:tc>
        <w:tc>
          <w:tcPr>
            <w:tcW w:w="2225" w:type="dxa"/>
            <w:tcBorders>
              <w:left w:val="single" w:sz="12" w:space="0" w:color="auto"/>
            </w:tcBorders>
          </w:tcPr>
          <w:p w:rsidR="009815A9" w:rsidRPr="00CB3595" w:rsidRDefault="009815A9" w:rsidP="009815A9">
            <w:pPr>
              <w:rPr>
                <w:rFonts w:ascii="Arial Narrow" w:hAnsi="Arial Narrow"/>
                <w:sz w:val="18"/>
                <w:szCs w:val="18"/>
              </w:rPr>
            </w:pPr>
          </w:p>
        </w:tc>
        <w:tc>
          <w:tcPr>
            <w:tcW w:w="1275" w:type="dxa"/>
          </w:tcPr>
          <w:p w:rsidR="009815A9" w:rsidRPr="00CB3595" w:rsidRDefault="009815A9" w:rsidP="009815A9">
            <w:pPr>
              <w:rPr>
                <w:rFonts w:ascii="Arial Narrow" w:hAnsi="Arial Narrow"/>
                <w:sz w:val="18"/>
                <w:szCs w:val="18"/>
              </w:rPr>
            </w:pPr>
          </w:p>
        </w:tc>
        <w:tc>
          <w:tcPr>
            <w:tcW w:w="1021" w:type="dxa"/>
            <w:tcBorders>
              <w:left w:val="single" w:sz="12" w:space="0" w:color="auto"/>
            </w:tcBorders>
          </w:tcPr>
          <w:p w:rsidR="009815A9" w:rsidRPr="00CB3595" w:rsidRDefault="009815A9" w:rsidP="009815A9">
            <w:pPr>
              <w:rPr>
                <w:rFonts w:ascii="Arial Narrow" w:hAnsi="Arial Narrow"/>
                <w:sz w:val="18"/>
                <w:szCs w:val="18"/>
              </w:rPr>
            </w:pPr>
            <w:r>
              <w:rPr>
                <w:rFonts w:ascii="Arial Narrow" w:hAnsi="Arial Narrow"/>
                <w:sz w:val="18"/>
                <w:szCs w:val="18"/>
              </w:rPr>
              <w:t>5 - 12</w:t>
            </w:r>
          </w:p>
        </w:tc>
        <w:tc>
          <w:tcPr>
            <w:tcW w:w="2523" w:type="dxa"/>
            <w:tcBorders>
              <w:left w:val="single" w:sz="12" w:space="0" w:color="auto"/>
            </w:tcBorders>
          </w:tcPr>
          <w:p w:rsidR="009815A9" w:rsidRPr="00CB3595" w:rsidRDefault="009815A9" w:rsidP="009815A9">
            <w:pPr>
              <w:rPr>
                <w:rFonts w:ascii="Arial Narrow" w:hAnsi="Arial Narrow"/>
                <w:sz w:val="18"/>
                <w:szCs w:val="18"/>
              </w:rPr>
            </w:pPr>
            <w:r>
              <w:rPr>
                <w:rFonts w:ascii="Arial Narrow" w:hAnsi="Arial Narrow"/>
                <w:sz w:val="18"/>
                <w:szCs w:val="18"/>
              </w:rPr>
              <w:t>Árshátíðamyndband</w:t>
            </w:r>
          </w:p>
        </w:tc>
        <w:tc>
          <w:tcPr>
            <w:tcW w:w="1701" w:type="dxa"/>
          </w:tcPr>
          <w:p w:rsidR="009815A9" w:rsidRPr="00CB3595" w:rsidRDefault="009815A9" w:rsidP="009815A9">
            <w:pPr>
              <w:rPr>
                <w:rFonts w:ascii="Arial Narrow" w:hAnsi="Arial Narrow"/>
                <w:sz w:val="18"/>
                <w:szCs w:val="18"/>
              </w:rPr>
            </w:pPr>
            <w:r>
              <w:rPr>
                <w:rFonts w:ascii="Arial Narrow" w:hAnsi="Arial Narrow"/>
                <w:sz w:val="18"/>
                <w:szCs w:val="18"/>
              </w:rPr>
              <w:t>Símon Örn Birgisson</w:t>
            </w:r>
          </w:p>
        </w:tc>
      </w:tr>
    </w:tbl>
    <w:p w:rsidR="003E1D09" w:rsidRPr="00D751D2" w:rsidRDefault="003E1D09" w:rsidP="00070871">
      <w:pPr>
        <w:rPr>
          <w:rFonts w:ascii="Arial Narrow" w:hAnsi="Arial Narrow"/>
          <w:sz w:val="18"/>
          <w:szCs w:val="18"/>
        </w:rPr>
      </w:pPr>
    </w:p>
    <w:sectPr w:rsidR="003E1D09" w:rsidRPr="00D751D2" w:rsidSect="003E1D09">
      <w:footerReference w:type="default" r:id="rId13"/>
      <w:pgSz w:w="11906" w:h="16838"/>
      <w:pgMar w:top="709" w:right="1417" w:bottom="1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A9" w:rsidRDefault="009815A9" w:rsidP="00AF5E9B">
      <w:pPr>
        <w:spacing w:after="0" w:line="240" w:lineRule="auto"/>
      </w:pPr>
      <w:r>
        <w:separator/>
      </w:r>
    </w:p>
    <w:p w:rsidR="009815A9" w:rsidRDefault="009815A9"/>
  </w:endnote>
  <w:endnote w:type="continuationSeparator" w:id="0">
    <w:p w:rsidR="009815A9" w:rsidRDefault="009815A9" w:rsidP="00AF5E9B">
      <w:pPr>
        <w:spacing w:after="0" w:line="240" w:lineRule="auto"/>
      </w:pPr>
      <w:r>
        <w:continuationSeparator/>
      </w:r>
    </w:p>
    <w:p w:rsidR="009815A9" w:rsidRDefault="00981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294084"/>
      <w:docPartObj>
        <w:docPartGallery w:val="Page Numbers (Bottom of Page)"/>
        <w:docPartUnique/>
      </w:docPartObj>
    </w:sdtPr>
    <w:sdtEndPr>
      <w:rPr>
        <w:noProof/>
      </w:rPr>
    </w:sdtEndPr>
    <w:sdtContent>
      <w:p w:rsidR="009815A9" w:rsidRDefault="009815A9">
        <w:pPr>
          <w:pStyle w:val="Footer"/>
          <w:jc w:val="center"/>
        </w:pPr>
        <w:r>
          <w:fldChar w:fldCharType="begin"/>
        </w:r>
        <w:r>
          <w:instrText xml:space="preserve"> PAGE   \* MERGEFORMAT </w:instrText>
        </w:r>
        <w:r>
          <w:fldChar w:fldCharType="separate"/>
        </w:r>
        <w:r w:rsidR="007701D0">
          <w:rPr>
            <w:noProof/>
          </w:rPr>
          <w:t>4</w:t>
        </w:r>
        <w:r>
          <w:rPr>
            <w:noProof/>
          </w:rPr>
          <w:fldChar w:fldCharType="end"/>
        </w:r>
      </w:p>
    </w:sdtContent>
  </w:sdt>
  <w:p w:rsidR="009815A9" w:rsidRDefault="009815A9">
    <w:pPr>
      <w:pStyle w:val="Footer"/>
    </w:pPr>
  </w:p>
  <w:p w:rsidR="009815A9" w:rsidRDefault="009815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A9" w:rsidRDefault="009815A9" w:rsidP="00AF5E9B">
      <w:pPr>
        <w:spacing w:after="0" w:line="240" w:lineRule="auto"/>
      </w:pPr>
      <w:r>
        <w:separator/>
      </w:r>
    </w:p>
    <w:p w:rsidR="009815A9" w:rsidRDefault="009815A9"/>
  </w:footnote>
  <w:footnote w:type="continuationSeparator" w:id="0">
    <w:p w:rsidR="009815A9" w:rsidRDefault="009815A9" w:rsidP="00AF5E9B">
      <w:pPr>
        <w:spacing w:after="0" w:line="240" w:lineRule="auto"/>
      </w:pPr>
      <w:r>
        <w:continuationSeparator/>
      </w:r>
    </w:p>
    <w:p w:rsidR="009815A9" w:rsidRDefault="009815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3EB"/>
    <w:multiLevelType w:val="multilevel"/>
    <w:tmpl w:val="AB623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3480C"/>
    <w:multiLevelType w:val="multilevel"/>
    <w:tmpl w:val="603C7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A5DE5"/>
    <w:multiLevelType w:val="hybridMultilevel"/>
    <w:tmpl w:val="ED90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157B"/>
    <w:multiLevelType w:val="multilevel"/>
    <w:tmpl w:val="7A92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12239"/>
    <w:multiLevelType w:val="hybridMultilevel"/>
    <w:tmpl w:val="9668BD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D840DF0"/>
    <w:multiLevelType w:val="hybridMultilevel"/>
    <w:tmpl w:val="217C05CE"/>
    <w:lvl w:ilvl="0" w:tplc="A93E4770">
      <w:numFmt w:val="bullet"/>
      <w:lvlText w:val="-"/>
      <w:lvlJc w:val="left"/>
      <w:pPr>
        <w:ind w:left="1776" w:hanging="360"/>
      </w:pPr>
      <w:rPr>
        <w:rFonts w:ascii="Arial" w:eastAsiaTheme="minorHAnsi" w:hAnsi="Arial" w:cs="Arial" w:hint="default"/>
      </w:rPr>
    </w:lvl>
    <w:lvl w:ilvl="1" w:tplc="040F0003" w:tentative="1">
      <w:start w:val="1"/>
      <w:numFmt w:val="bullet"/>
      <w:lvlText w:val="o"/>
      <w:lvlJc w:val="left"/>
      <w:pPr>
        <w:ind w:left="2496" w:hanging="360"/>
      </w:pPr>
      <w:rPr>
        <w:rFonts w:ascii="Courier New" w:hAnsi="Courier New" w:cs="Courier New" w:hint="default"/>
      </w:rPr>
    </w:lvl>
    <w:lvl w:ilvl="2" w:tplc="040F0005" w:tentative="1">
      <w:start w:val="1"/>
      <w:numFmt w:val="bullet"/>
      <w:lvlText w:val=""/>
      <w:lvlJc w:val="left"/>
      <w:pPr>
        <w:ind w:left="3216" w:hanging="360"/>
      </w:pPr>
      <w:rPr>
        <w:rFonts w:ascii="Wingdings" w:hAnsi="Wingdings" w:hint="default"/>
      </w:rPr>
    </w:lvl>
    <w:lvl w:ilvl="3" w:tplc="040F0001" w:tentative="1">
      <w:start w:val="1"/>
      <w:numFmt w:val="bullet"/>
      <w:lvlText w:val=""/>
      <w:lvlJc w:val="left"/>
      <w:pPr>
        <w:ind w:left="3936" w:hanging="360"/>
      </w:pPr>
      <w:rPr>
        <w:rFonts w:ascii="Symbol" w:hAnsi="Symbol" w:hint="default"/>
      </w:rPr>
    </w:lvl>
    <w:lvl w:ilvl="4" w:tplc="040F0003" w:tentative="1">
      <w:start w:val="1"/>
      <w:numFmt w:val="bullet"/>
      <w:lvlText w:val="o"/>
      <w:lvlJc w:val="left"/>
      <w:pPr>
        <w:ind w:left="4656" w:hanging="360"/>
      </w:pPr>
      <w:rPr>
        <w:rFonts w:ascii="Courier New" w:hAnsi="Courier New" w:cs="Courier New" w:hint="default"/>
      </w:rPr>
    </w:lvl>
    <w:lvl w:ilvl="5" w:tplc="040F0005" w:tentative="1">
      <w:start w:val="1"/>
      <w:numFmt w:val="bullet"/>
      <w:lvlText w:val=""/>
      <w:lvlJc w:val="left"/>
      <w:pPr>
        <w:ind w:left="5376" w:hanging="360"/>
      </w:pPr>
      <w:rPr>
        <w:rFonts w:ascii="Wingdings" w:hAnsi="Wingdings" w:hint="default"/>
      </w:rPr>
    </w:lvl>
    <w:lvl w:ilvl="6" w:tplc="040F0001" w:tentative="1">
      <w:start w:val="1"/>
      <w:numFmt w:val="bullet"/>
      <w:lvlText w:val=""/>
      <w:lvlJc w:val="left"/>
      <w:pPr>
        <w:ind w:left="6096" w:hanging="360"/>
      </w:pPr>
      <w:rPr>
        <w:rFonts w:ascii="Symbol" w:hAnsi="Symbol" w:hint="default"/>
      </w:rPr>
    </w:lvl>
    <w:lvl w:ilvl="7" w:tplc="040F0003" w:tentative="1">
      <w:start w:val="1"/>
      <w:numFmt w:val="bullet"/>
      <w:lvlText w:val="o"/>
      <w:lvlJc w:val="left"/>
      <w:pPr>
        <w:ind w:left="6816" w:hanging="360"/>
      </w:pPr>
      <w:rPr>
        <w:rFonts w:ascii="Courier New" w:hAnsi="Courier New" w:cs="Courier New" w:hint="default"/>
      </w:rPr>
    </w:lvl>
    <w:lvl w:ilvl="8" w:tplc="040F0005" w:tentative="1">
      <w:start w:val="1"/>
      <w:numFmt w:val="bullet"/>
      <w:lvlText w:val=""/>
      <w:lvlJc w:val="left"/>
      <w:pPr>
        <w:ind w:left="7536" w:hanging="360"/>
      </w:pPr>
      <w:rPr>
        <w:rFonts w:ascii="Wingdings" w:hAnsi="Wingdings" w:hint="default"/>
      </w:rPr>
    </w:lvl>
  </w:abstractNum>
  <w:abstractNum w:abstractNumId="6" w15:restartNumberingAfterBreak="0">
    <w:nsid w:val="21F149E4"/>
    <w:multiLevelType w:val="hybridMultilevel"/>
    <w:tmpl w:val="E518904E"/>
    <w:lvl w:ilvl="0" w:tplc="0409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35D7225"/>
    <w:multiLevelType w:val="hybridMultilevel"/>
    <w:tmpl w:val="A4D8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76039"/>
    <w:multiLevelType w:val="multilevel"/>
    <w:tmpl w:val="55B2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F7164"/>
    <w:multiLevelType w:val="hybridMultilevel"/>
    <w:tmpl w:val="BE5698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46C95FC9"/>
    <w:multiLevelType w:val="multilevel"/>
    <w:tmpl w:val="E5963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D821FC"/>
    <w:multiLevelType w:val="hybridMultilevel"/>
    <w:tmpl w:val="0A4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77E83"/>
    <w:multiLevelType w:val="hybridMultilevel"/>
    <w:tmpl w:val="5C9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C5175"/>
    <w:multiLevelType w:val="hybridMultilevel"/>
    <w:tmpl w:val="94FE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154EA"/>
    <w:multiLevelType w:val="hybridMultilevel"/>
    <w:tmpl w:val="3DA42B22"/>
    <w:lvl w:ilvl="0" w:tplc="1318F0DE">
      <w:numFmt w:val="bullet"/>
      <w:lvlText w:val="-"/>
      <w:lvlJc w:val="left"/>
      <w:pPr>
        <w:ind w:left="1800" w:hanging="360"/>
      </w:pPr>
      <w:rPr>
        <w:rFonts w:ascii="Comic Sans MS" w:eastAsiaTheme="minorHAnsi" w:hAnsi="Comic Sans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EB5F73"/>
    <w:multiLevelType w:val="hybridMultilevel"/>
    <w:tmpl w:val="1A20B702"/>
    <w:lvl w:ilvl="0" w:tplc="0409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69DE4964"/>
    <w:multiLevelType w:val="hybridMultilevel"/>
    <w:tmpl w:val="7CE6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968DC"/>
    <w:multiLevelType w:val="hybridMultilevel"/>
    <w:tmpl w:val="148E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93993"/>
    <w:multiLevelType w:val="multilevel"/>
    <w:tmpl w:val="F7C4B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E39AF"/>
    <w:multiLevelType w:val="hybridMultilevel"/>
    <w:tmpl w:val="72C6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34CF8"/>
    <w:multiLevelType w:val="hybridMultilevel"/>
    <w:tmpl w:val="1F9C07AA"/>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8"/>
  </w:num>
  <w:num w:numId="5">
    <w:abstractNumId w:val="9"/>
  </w:num>
  <w:num w:numId="6">
    <w:abstractNumId w:val="5"/>
  </w:num>
  <w:num w:numId="7">
    <w:abstractNumId w:val="20"/>
  </w:num>
  <w:num w:numId="8">
    <w:abstractNumId w:val="14"/>
  </w:num>
  <w:num w:numId="9">
    <w:abstractNumId w:val="2"/>
  </w:num>
  <w:num w:numId="10">
    <w:abstractNumId w:val="7"/>
  </w:num>
  <w:num w:numId="11">
    <w:abstractNumId w:val="19"/>
  </w:num>
  <w:num w:numId="12">
    <w:abstractNumId w:val="11"/>
  </w:num>
  <w:num w:numId="13">
    <w:abstractNumId w:val="16"/>
  </w:num>
  <w:num w:numId="14">
    <w:abstractNumId w:val="13"/>
  </w:num>
  <w:num w:numId="15">
    <w:abstractNumId w:val="4"/>
  </w:num>
  <w:num w:numId="16">
    <w:abstractNumId w:val="17"/>
  </w:num>
  <w:num w:numId="17">
    <w:abstractNumId w:val="12"/>
  </w:num>
  <w:num w:numId="18">
    <w:abstractNumId w:val="8"/>
  </w:num>
  <w:num w:numId="19">
    <w:abstractNumId w:val="3"/>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14"/>
    <w:rsid w:val="00001335"/>
    <w:rsid w:val="000255B0"/>
    <w:rsid w:val="00032DF9"/>
    <w:rsid w:val="00036DD2"/>
    <w:rsid w:val="0005070B"/>
    <w:rsid w:val="00054931"/>
    <w:rsid w:val="000609CA"/>
    <w:rsid w:val="00065D57"/>
    <w:rsid w:val="00070871"/>
    <w:rsid w:val="00096265"/>
    <w:rsid w:val="000B3F8D"/>
    <w:rsid w:val="000C460C"/>
    <w:rsid w:val="000D115B"/>
    <w:rsid w:val="00104364"/>
    <w:rsid w:val="00104BFA"/>
    <w:rsid w:val="001064D5"/>
    <w:rsid w:val="00110C94"/>
    <w:rsid w:val="001309F0"/>
    <w:rsid w:val="00162291"/>
    <w:rsid w:val="00177BEA"/>
    <w:rsid w:val="001806EF"/>
    <w:rsid w:val="0018213A"/>
    <w:rsid w:val="00191B38"/>
    <w:rsid w:val="001963B3"/>
    <w:rsid w:val="001A1FAE"/>
    <w:rsid w:val="001B5B56"/>
    <w:rsid w:val="00201C1F"/>
    <w:rsid w:val="002231AA"/>
    <w:rsid w:val="00224897"/>
    <w:rsid w:val="00227081"/>
    <w:rsid w:val="002274FB"/>
    <w:rsid w:val="0024263B"/>
    <w:rsid w:val="00266153"/>
    <w:rsid w:val="00267AA3"/>
    <w:rsid w:val="002770A9"/>
    <w:rsid w:val="002953C3"/>
    <w:rsid w:val="002B591F"/>
    <w:rsid w:val="002B5C25"/>
    <w:rsid w:val="002B7D20"/>
    <w:rsid w:val="002F2637"/>
    <w:rsid w:val="00324B6C"/>
    <w:rsid w:val="00355206"/>
    <w:rsid w:val="003B31AA"/>
    <w:rsid w:val="003C2C3C"/>
    <w:rsid w:val="003E1D09"/>
    <w:rsid w:val="003F552E"/>
    <w:rsid w:val="00433846"/>
    <w:rsid w:val="00436603"/>
    <w:rsid w:val="00441DD7"/>
    <w:rsid w:val="004441BE"/>
    <w:rsid w:val="004551DB"/>
    <w:rsid w:val="00483BEE"/>
    <w:rsid w:val="004A0BED"/>
    <w:rsid w:val="004B0C45"/>
    <w:rsid w:val="004B7715"/>
    <w:rsid w:val="004D306F"/>
    <w:rsid w:val="004D77A3"/>
    <w:rsid w:val="004F4862"/>
    <w:rsid w:val="00514303"/>
    <w:rsid w:val="00517EC1"/>
    <w:rsid w:val="00521C3F"/>
    <w:rsid w:val="005253BC"/>
    <w:rsid w:val="00526A49"/>
    <w:rsid w:val="00537828"/>
    <w:rsid w:val="005A03A7"/>
    <w:rsid w:val="005A5575"/>
    <w:rsid w:val="005B3808"/>
    <w:rsid w:val="005C31C4"/>
    <w:rsid w:val="005E6F41"/>
    <w:rsid w:val="005F2316"/>
    <w:rsid w:val="005F2C91"/>
    <w:rsid w:val="005F4F64"/>
    <w:rsid w:val="00606404"/>
    <w:rsid w:val="00640EDA"/>
    <w:rsid w:val="006471A4"/>
    <w:rsid w:val="00675423"/>
    <w:rsid w:val="0068501A"/>
    <w:rsid w:val="006871AC"/>
    <w:rsid w:val="006A0843"/>
    <w:rsid w:val="006B6883"/>
    <w:rsid w:val="006D348D"/>
    <w:rsid w:val="006D3F21"/>
    <w:rsid w:val="007009F0"/>
    <w:rsid w:val="0070356B"/>
    <w:rsid w:val="0071112A"/>
    <w:rsid w:val="00720BDF"/>
    <w:rsid w:val="0072441B"/>
    <w:rsid w:val="00725503"/>
    <w:rsid w:val="00750C07"/>
    <w:rsid w:val="00754678"/>
    <w:rsid w:val="00754929"/>
    <w:rsid w:val="007701D0"/>
    <w:rsid w:val="007719B7"/>
    <w:rsid w:val="007875C1"/>
    <w:rsid w:val="007A6B15"/>
    <w:rsid w:val="007B09EB"/>
    <w:rsid w:val="007B26FE"/>
    <w:rsid w:val="007B6190"/>
    <w:rsid w:val="007F023B"/>
    <w:rsid w:val="00802775"/>
    <w:rsid w:val="008042D3"/>
    <w:rsid w:val="00812CC7"/>
    <w:rsid w:val="0082049C"/>
    <w:rsid w:val="00823ED2"/>
    <w:rsid w:val="00826BAF"/>
    <w:rsid w:val="0083189B"/>
    <w:rsid w:val="008600D4"/>
    <w:rsid w:val="008B25DE"/>
    <w:rsid w:val="008D78F8"/>
    <w:rsid w:val="0090076F"/>
    <w:rsid w:val="00904643"/>
    <w:rsid w:val="00930DDF"/>
    <w:rsid w:val="00940177"/>
    <w:rsid w:val="009401CA"/>
    <w:rsid w:val="00975733"/>
    <w:rsid w:val="009815A9"/>
    <w:rsid w:val="00983F62"/>
    <w:rsid w:val="00986DD7"/>
    <w:rsid w:val="009B4EEE"/>
    <w:rsid w:val="009E4CC2"/>
    <w:rsid w:val="009E4DDA"/>
    <w:rsid w:val="00A04F14"/>
    <w:rsid w:val="00A07714"/>
    <w:rsid w:val="00A2566F"/>
    <w:rsid w:val="00A400C1"/>
    <w:rsid w:val="00A42737"/>
    <w:rsid w:val="00A43C51"/>
    <w:rsid w:val="00A53C7E"/>
    <w:rsid w:val="00A54E9E"/>
    <w:rsid w:val="00A74469"/>
    <w:rsid w:val="00A77EA4"/>
    <w:rsid w:val="00AA2D4C"/>
    <w:rsid w:val="00AA5007"/>
    <w:rsid w:val="00AC006A"/>
    <w:rsid w:val="00AC0F81"/>
    <w:rsid w:val="00AF5E9B"/>
    <w:rsid w:val="00AF7974"/>
    <w:rsid w:val="00B0074F"/>
    <w:rsid w:val="00B048FA"/>
    <w:rsid w:val="00B13207"/>
    <w:rsid w:val="00B34B57"/>
    <w:rsid w:val="00B36DE9"/>
    <w:rsid w:val="00B43056"/>
    <w:rsid w:val="00B64896"/>
    <w:rsid w:val="00B85E50"/>
    <w:rsid w:val="00BA01AC"/>
    <w:rsid w:val="00BA177B"/>
    <w:rsid w:val="00BA265D"/>
    <w:rsid w:val="00BA4FE6"/>
    <w:rsid w:val="00BA6BCC"/>
    <w:rsid w:val="00BA769F"/>
    <w:rsid w:val="00BC5F6F"/>
    <w:rsid w:val="00BD5B22"/>
    <w:rsid w:val="00BF3B31"/>
    <w:rsid w:val="00BF596D"/>
    <w:rsid w:val="00C25AD6"/>
    <w:rsid w:val="00C54DEA"/>
    <w:rsid w:val="00C80DD6"/>
    <w:rsid w:val="00C90340"/>
    <w:rsid w:val="00C96F54"/>
    <w:rsid w:val="00C979A8"/>
    <w:rsid w:val="00CA0F62"/>
    <w:rsid w:val="00CA5850"/>
    <w:rsid w:val="00CB3595"/>
    <w:rsid w:val="00CB390B"/>
    <w:rsid w:val="00CC18E0"/>
    <w:rsid w:val="00CD4059"/>
    <w:rsid w:val="00CE6740"/>
    <w:rsid w:val="00D11405"/>
    <w:rsid w:val="00D1718B"/>
    <w:rsid w:val="00D173E0"/>
    <w:rsid w:val="00D24D68"/>
    <w:rsid w:val="00D25EFF"/>
    <w:rsid w:val="00D30C0E"/>
    <w:rsid w:val="00D447E8"/>
    <w:rsid w:val="00D46834"/>
    <w:rsid w:val="00D52A4E"/>
    <w:rsid w:val="00D6407C"/>
    <w:rsid w:val="00D64BDC"/>
    <w:rsid w:val="00D724AD"/>
    <w:rsid w:val="00D73483"/>
    <w:rsid w:val="00D73972"/>
    <w:rsid w:val="00D7508A"/>
    <w:rsid w:val="00D751D2"/>
    <w:rsid w:val="00D8519B"/>
    <w:rsid w:val="00D858F6"/>
    <w:rsid w:val="00D9397F"/>
    <w:rsid w:val="00DB54BA"/>
    <w:rsid w:val="00DD66EB"/>
    <w:rsid w:val="00E00DB3"/>
    <w:rsid w:val="00E118AF"/>
    <w:rsid w:val="00E15409"/>
    <w:rsid w:val="00E513B9"/>
    <w:rsid w:val="00E90E79"/>
    <w:rsid w:val="00EC6117"/>
    <w:rsid w:val="00EE7FE3"/>
    <w:rsid w:val="00EF57DB"/>
    <w:rsid w:val="00F0719F"/>
    <w:rsid w:val="00F13880"/>
    <w:rsid w:val="00F14E3E"/>
    <w:rsid w:val="00F44850"/>
    <w:rsid w:val="00F7118B"/>
    <w:rsid w:val="00F8163C"/>
    <w:rsid w:val="00F83CED"/>
    <w:rsid w:val="00F86247"/>
    <w:rsid w:val="00F97F93"/>
    <w:rsid w:val="00FA0771"/>
    <w:rsid w:val="00FB6744"/>
    <w:rsid w:val="00FD0D05"/>
    <w:rsid w:val="00FF618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DF3F"/>
  <w15:chartTrackingRefBased/>
  <w15:docId w15:val="{39A1E1DF-188B-4C16-B367-479C4971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15"/>
    <w:rPr>
      <w:rFonts w:ascii="Arial" w:hAnsi="Arial"/>
      <w:sz w:val="24"/>
    </w:rPr>
  </w:style>
  <w:style w:type="paragraph" w:styleId="Heading1">
    <w:name w:val="heading 1"/>
    <w:basedOn w:val="Normal"/>
    <w:next w:val="Normal"/>
    <w:link w:val="Heading1Char"/>
    <w:uiPriority w:val="9"/>
    <w:qFormat/>
    <w:rsid w:val="0090076F"/>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00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BDC"/>
    <w:pPr>
      <w:spacing w:after="0" w:line="240" w:lineRule="auto"/>
    </w:pPr>
    <w:rPr>
      <w:rFonts w:ascii="Times New Roman" w:hAnsi="Times New Roman" w:cs="Times New Roman"/>
      <w:szCs w:val="24"/>
      <w:lang w:eastAsia="is-IS"/>
    </w:rPr>
  </w:style>
  <w:style w:type="paragraph" w:styleId="ListParagraph">
    <w:name w:val="List Paragraph"/>
    <w:basedOn w:val="Normal"/>
    <w:uiPriority w:val="34"/>
    <w:qFormat/>
    <w:rsid w:val="00E118AF"/>
    <w:pPr>
      <w:ind w:left="720"/>
      <w:contextualSpacing/>
    </w:pPr>
  </w:style>
  <w:style w:type="paragraph" w:customStyle="1" w:styleId="xmsonormal">
    <w:name w:val="x_msonormal"/>
    <w:basedOn w:val="Normal"/>
    <w:rsid w:val="008600D4"/>
    <w:pPr>
      <w:spacing w:after="0" w:line="240" w:lineRule="auto"/>
    </w:pPr>
    <w:rPr>
      <w:rFonts w:ascii="Times New Roman" w:hAnsi="Times New Roman" w:cs="Times New Roman"/>
      <w:szCs w:val="24"/>
      <w:lang w:eastAsia="is-IS"/>
    </w:rPr>
  </w:style>
  <w:style w:type="paragraph" w:styleId="Header">
    <w:name w:val="header"/>
    <w:basedOn w:val="Normal"/>
    <w:link w:val="HeaderChar"/>
    <w:uiPriority w:val="99"/>
    <w:unhideWhenUsed/>
    <w:rsid w:val="00AF5E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5E9B"/>
  </w:style>
  <w:style w:type="paragraph" w:styleId="Footer">
    <w:name w:val="footer"/>
    <w:basedOn w:val="Normal"/>
    <w:link w:val="FooterChar"/>
    <w:uiPriority w:val="99"/>
    <w:unhideWhenUsed/>
    <w:rsid w:val="00AF5E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5E9B"/>
  </w:style>
  <w:style w:type="character" w:customStyle="1" w:styleId="Heading1Char">
    <w:name w:val="Heading 1 Char"/>
    <w:basedOn w:val="DefaultParagraphFont"/>
    <w:link w:val="Heading1"/>
    <w:uiPriority w:val="9"/>
    <w:rsid w:val="0090076F"/>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18213A"/>
    <w:pPr>
      <w:outlineLvl w:val="9"/>
    </w:pPr>
    <w:rPr>
      <w:lang w:val="en-US"/>
    </w:rPr>
  </w:style>
  <w:style w:type="paragraph" w:styleId="TOC1">
    <w:name w:val="toc 1"/>
    <w:basedOn w:val="Normal"/>
    <w:next w:val="Normal"/>
    <w:autoRedefine/>
    <w:uiPriority w:val="39"/>
    <w:unhideWhenUsed/>
    <w:rsid w:val="00A42737"/>
    <w:pPr>
      <w:spacing w:after="100"/>
    </w:pPr>
  </w:style>
  <w:style w:type="character" w:styleId="Hyperlink">
    <w:name w:val="Hyperlink"/>
    <w:basedOn w:val="DefaultParagraphFont"/>
    <w:uiPriority w:val="99"/>
    <w:unhideWhenUsed/>
    <w:rsid w:val="00A42737"/>
    <w:rPr>
      <w:color w:val="0563C1" w:themeColor="hyperlink"/>
      <w:u w:val="single"/>
    </w:rPr>
  </w:style>
  <w:style w:type="character" w:customStyle="1" w:styleId="Heading2Char">
    <w:name w:val="Heading 2 Char"/>
    <w:basedOn w:val="DefaultParagraphFont"/>
    <w:link w:val="Heading2"/>
    <w:uiPriority w:val="9"/>
    <w:rsid w:val="0090076F"/>
    <w:rPr>
      <w:rFonts w:asciiTheme="majorHAnsi" w:eastAsiaTheme="majorEastAsia" w:hAnsiTheme="majorHAnsi" w:cstheme="majorBidi"/>
      <w:color w:val="2E74B5" w:themeColor="accent1" w:themeShade="BF"/>
      <w:sz w:val="26"/>
      <w:szCs w:val="26"/>
    </w:rPr>
  </w:style>
  <w:style w:type="paragraph" w:customStyle="1" w:styleId="xmsonormal0">
    <w:name w:val="xmsonormal"/>
    <w:basedOn w:val="Normal"/>
    <w:rsid w:val="009B4EEE"/>
    <w:pPr>
      <w:spacing w:after="0" w:line="240" w:lineRule="auto"/>
    </w:pPr>
    <w:rPr>
      <w:rFonts w:ascii="Times New Roman" w:hAnsi="Times New Roman" w:cs="Times New Roman"/>
      <w:szCs w:val="24"/>
      <w:lang w:eastAsia="is-IS"/>
    </w:rPr>
  </w:style>
  <w:style w:type="table" w:styleId="TableGrid">
    <w:name w:val="Table Grid"/>
    <w:basedOn w:val="TableNormal"/>
    <w:uiPriority w:val="39"/>
    <w:rsid w:val="001B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501A"/>
    <w:rPr>
      <w:color w:val="954F72" w:themeColor="followedHyperlink"/>
      <w:u w:val="single"/>
    </w:rPr>
  </w:style>
  <w:style w:type="paragraph" w:styleId="BalloonText">
    <w:name w:val="Balloon Text"/>
    <w:basedOn w:val="Normal"/>
    <w:link w:val="BalloonTextChar"/>
    <w:uiPriority w:val="99"/>
    <w:semiHidden/>
    <w:unhideWhenUsed/>
    <w:rsid w:val="003F5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2979">
      <w:bodyDiv w:val="1"/>
      <w:marLeft w:val="0"/>
      <w:marRight w:val="0"/>
      <w:marTop w:val="0"/>
      <w:marBottom w:val="0"/>
      <w:divBdr>
        <w:top w:val="none" w:sz="0" w:space="0" w:color="auto"/>
        <w:left w:val="none" w:sz="0" w:space="0" w:color="auto"/>
        <w:bottom w:val="none" w:sz="0" w:space="0" w:color="auto"/>
        <w:right w:val="none" w:sz="0" w:space="0" w:color="auto"/>
      </w:divBdr>
    </w:div>
    <w:div w:id="188489636">
      <w:bodyDiv w:val="1"/>
      <w:marLeft w:val="0"/>
      <w:marRight w:val="0"/>
      <w:marTop w:val="0"/>
      <w:marBottom w:val="0"/>
      <w:divBdr>
        <w:top w:val="none" w:sz="0" w:space="0" w:color="auto"/>
        <w:left w:val="none" w:sz="0" w:space="0" w:color="auto"/>
        <w:bottom w:val="none" w:sz="0" w:space="0" w:color="auto"/>
        <w:right w:val="none" w:sz="0" w:space="0" w:color="auto"/>
      </w:divBdr>
    </w:div>
    <w:div w:id="661737032">
      <w:bodyDiv w:val="1"/>
      <w:marLeft w:val="0"/>
      <w:marRight w:val="0"/>
      <w:marTop w:val="0"/>
      <w:marBottom w:val="0"/>
      <w:divBdr>
        <w:top w:val="none" w:sz="0" w:space="0" w:color="auto"/>
        <w:left w:val="none" w:sz="0" w:space="0" w:color="auto"/>
        <w:bottom w:val="none" w:sz="0" w:space="0" w:color="auto"/>
        <w:right w:val="none" w:sz="0" w:space="0" w:color="auto"/>
      </w:divBdr>
    </w:div>
    <w:div w:id="800415111">
      <w:bodyDiv w:val="1"/>
      <w:marLeft w:val="0"/>
      <w:marRight w:val="0"/>
      <w:marTop w:val="0"/>
      <w:marBottom w:val="0"/>
      <w:divBdr>
        <w:top w:val="none" w:sz="0" w:space="0" w:color="auto"/>
        <w:left w:val="none" w:sz="0" w:space="0" w:color="auto"/>
        <w:bottom w:val="none" w:sz="0" w:space="0" w:color="auto"/>
        <w:right w:val="none" w:sz="0" w:space="0" w:color="auto"/>
      </w:divBdr>
    </w:div>
    <w:div w:id="824320582">
      <w:bodyDiv w:val="1"/>
      <w:marLeft w:val="0"/>
      <w:marRight w:val="0"/>
      <w:marTop w:val="0"/>
      <w:marBottom w:val="0"/>
      <w:divBdr>
        <w:top w:val="none" w:sz="0" w:space="0" w:color="auto"/>
        <w:left w:val="none" w:sz="0" w:space="0" w:color="auto"/>
        <w:bottom w:val="none" w:sz="0" w:space="0" w:color="auto"/>
        <w:right w:val="none" w:sz="0" w:space="0" w:color="auto"/>
      </w:divBdr>
    </w:div>
    <w:div w:id="824978947">
      <w:bodyDiv w:val="1"/>
      <w:marLeft w:val="0"/>
      <w:marRight w:val="0"/>
      <w:marTop w:val="0"/>
      <w:marBottom w:val="0"/>
      <w:divBdr>
        <w:top w:val="none" w:sz="0" w:space="0" w:color="auto"/>
        <w:left w:val="none" w:sz="0" w:space="0" w:color="auto"/>
        <w:bottom w:val="none" w:sz="0" w:space="0" w:color="auto"/>
        <w:right w:val="none" w:sz="0" w:space="0" w:color="auto"/>
      </w:divBdr>
    </w:div>
    <w:div w:id="864320553">
      <w:bodyDiv w:val="1"/>
      <w:marLeft w:val="0"/>
      <w:marRight w:val="0"/>
      <w:marTop w:val="0"/>
      <w:marBottom w:val="0"/>
      <w:divBdr>
        <w:top w:val="none" w:sz="0" w:space="0" w:color="auto"/>
        <w:left w:val="none" w:sz="0" w:space="0" w:color="auto"/>
        <w:bottom w:val="none" w:sz="0" w:space="0" w:color="auto"/>
        <w:right w:val="none" w:sz="0" w:space="0" w:color="auto"/>
      </w:divBdr>
    </w:div>
    <w:div w:id="1003321775">
      <w:bodyDiv w:val="1"/>
      <w:marLeft w:val="0"/>
      <w:marRight w:val="0"/>
      <w:marTop w:val="0"/>
      <w:marBottom w:val="0"/>
      <w:divBdr>
        <w:top w:val="none" w:sz="0" w:space="0" w:color="auto"/>
        <w:left w:val="none" w:sz="0" w:space="0" w:color="auto"/>
        <w:bottom w:val="none" w:sz="0" w:space="0" w:color="auto"/>
        <w:right w:val="none" w:sz="0" w:space="0" w:color="auto"/>
      </w:divBdr>
    </w:div>
    <w:div w:id="1210066827">
      <w:bodyDiv w:val="1"/>
      <w:marLeft w:val="0"/>
      <w:marRight w:val="0"/>
      <w:marTop w:val="0"/>
      <w:marBottom w:val="0"/>
      <w:divBdr>
        <w:top w:val="none" w:sz="0" w:space="0" w:color="auto"/>
        <w:left w:val="none" w:sz="0" w:space="0" w:color="auto"/>
        <w:bottom w:val="none" w:sz="0" w:space="0" w:color="auto"/>
        <w:right w:val="none" w:sz="0" w:space="0" w:color="auto"/>
      </w:divBdr>
    </w:div>
    <w:div w:id="1267536489">
      <w:bodyDiv w:val="1"/>
      <w:marLeft w:val="0"/>
      <w:marRight w:val="0"/>
      <w:marTop w:val="0"/>
      <w:marBottom w:val="0"/>
      <w:divBdr>
        <w:top w:val="none" w:sz="0" w:space="0" w:color="auto"/>
        <w:left w:val="none" w:sz="0" w:space="0" w:color="auto"/>
        <w:bottom w:val="none" w:sz="0" w:space="0" w:color="auto"/>
        <w:right w:val="none" w:sz="0" w:space="0" w:color="auto"/>
      </w:divBdr>
      <w:divsChild>
        <w:div w:id="247160728">
          <w:marLeft w:val="0"/>
          <w:marRight w:val="0"/>
          <w:marTop w:val="0"/>
          <w:marBottom w:val="0"/>
          <w:divBdr>
            <w:top w:val="none" w:sz="0" w:space="0" w:color="auto"/>
            <w:left w:val="none" w:sz="0" w:space="0" w:color="auto"/>
            <w:bottom w:val="none" w:sz="0" w:space="0" w:color="auto"/>
            <w:right w:val="none" w:sz="0" w:space="0" w:color="auto"/>
          </w:divBdr>
        </w:div>
        <w:div w:id="1711489734">
          <w:marLeft w:val="0"/>
          <w:marRight w:val="0"/>
          <w:marTop w:val="0"/>
          <w:marBottom w:val="0"/>
          <w:divBdr>
            <w:top w:val="none" w:sz="0" w:space="0" w:color="auto"/>
            <w:left w:val="none" w:sz="0" w:space="0" w:color="auto"/>
            <w:bottom w:val="none" w:sz="0" w:space="0" w:color="auto"/>
            <w:right w:val="none" w:sz="0" w:space="0" w:color="auto"/>
          </w:divBdr>
        </w:div>
        <w:div w:id="1048726639">
          <w:marLeft w:val="0"/>
          <w:marRight w:val="0"/>
          <w:marTop w:val="0"/>
          <w:marBottom w:val="0"/>
          <w:divBdr>
            <w:top w:val="none" w:sz="0" w:space="0" w:color="auto"/>
            <w:left w:val="none" w:sz="0" w:space="0" w:color="auto"/>
            <w:bottom w:val="none" w:sz="0" w:space="0" w:color="auto"/>
            <w:right w:val="none" w:sz="0" w:space="0" w:color="auto"/>
          </w:divBdr>
        </w:div>
        <w:div w:id="1339387160">
          <w:marLeft w:val="0"/>
          <w:marRight w:val="0"/>
          <w:marTop w:val="0"/>
          <w:marBottom w:val="0"/>
          <w:divBdr>
            <w:top w:val="none" w:sz="0" w:space="0" w:color="auto"/>
            <w:left w:val="none" w:sz="0" w:space="0" w:color="auto"/>
            <w:bottom w:val="none" w:sz="0" w:space="0" w:color="auto"/>
            <w:right w:val="none" w:sz="0" w:space="0" w:color="auto"/>
          </w:divBdr>
        </w:div>
        <w:div w:id="1542130023">
          <w:marLeft w:val="0"/>
          <w:marRight w:val="0"/>
          <w:marTop w:val="0"/>
          <w:marBottom w:val="0"/>
          <w:divBdr>
            <w:top w:val="none" w:sz="0" w:space="0" w:color="auto"/>
            <w:left w:val="none" w:sz="0" w:space="0" w:color="auto"/>
            <w:bottom w:val="none" w:sz="0" w:space="0" w:color="auto"/>
            <w:right w:val="none" w:sz="0" w:space="0" w:color="auto"/>
          </w:divBdr>
        </w:div>
        <w:div w:id="1110902943">
          <w:marLeft w:val="0"/>
          <w:marRight w:val="0"/>
          <w:marTop w:val="0"/>
          <w:marBottom w:val="0"/>
          <w:divBdr>
            <w:top w:val="none" w:sz="0" w:space="0" w:color="auto"/>
            <w:left w:val="none" w:sz="0" w:space="0" w:color="auto"/>
            <w:bottom w:val="none" w:sz="0" w:space="0" w:color="auto"/>
            <w:right w:val="none" w:sz="0" w:space="0" w:color="auto"/>
          </w:divBdr>
        </w:div>
        <w:div w:id="1378510262">
          <w:marLeft w:val="0"/>
          <w:marRight w:val="0"/>
          <w:marTop w:val="0"/>
          <w:marBottom w:val="0"/>
          <w:divBdr>
            <w:top w:val="none" w:sz="0" w:space="0" w:color="auto"/>
            <w:left w:val="none" w:sz="0" w:space="0" w:color="auto"/>
            <w:bottom w:val="none" w:sz="0" w:space="0" w:color="auto"/>
            <w:right w:val="none" w:sz="0" w:space="0" w:color="auto"/>
          </w:divBdr>
        </w:div>
        <w:div w:id="478377150">
          <w:marLeft w:val="0"/>
          <w:marRight w:val="0"/>
          <w:marTop w:val="0"/>
          <w:marBottom w:val="0"/>
          <w:divBdr>
            <w:top w:val="none" w:sz="0" w:space="0" w:color="auto"/>
            <w:left w:val="none" w:sz="0" w:space="0" w:color="auto"/>
            <w:bottom w:val="none" w:sz="0" w:space="0" w:color="auto"/>
            <w:right w:val="none" w:sz="0" w:space="0" w:color="auto"/>
          </w:divBdr>
        </w:div>
      </w:divsChild>
    </w:div>
    <w:div w:id="1317805016">
      <w:bodyDiv w:val="1"/>
      <w:marLeft w:val="0"/>
      <w:marRight w:val="0"/>
      <w:marTop w:val="0"/>
      <w:marBottom w:val="0"/>
      <w:divBdr>
        <w:top w:val="none" w:sz="0" w:space="0" w:color="auto"/>
        <w:left w:val="none" w:sz="0" w:space="0" w:color="auto"/>
        <w:bottom w:val="none" w:sz="0" w:space="0" w:color="auto"/>
        <w:right w:val="none" w:sz="0" w:space="0" w:color="auto"/>
      </w:divBdr>
    </w:div>
    <w:div w:id="1351100254">
      <w:bodyDiv w:val="1"/>
      <w:marLeft w:val="0"/>
      <w:marRight w:val="0"/>
      <w:marTop w:val="0"/>
      <w:marBottom w:val="0"/>
      <w:divBdr>
        <w:top w:val="none" w:sz="0" w:space="0" w:color="auto"/>
        <w:left w:val="none" w:sz="0" w:space="0" w:color="auto"/>
        <w:bottom w:val="none" w:sz="0" w:space="0" w:color="auto"/>
        <w:right w:val="none" w:sz="0" w:space="0" w:color="auto"/>
      </w:divBdr>
    </w:div>
    <w:div w:id="1521160691">
      <w:bodyDiv w:val="1"/>
      <w:marLeft w:val="0"/>
      <w:marRight w:val="0"/>
      <w:marTop w:val="0"/>
      <w:marBottom w:val="0"/>
      <w:divBdr>
        <w:top w:val="none" w:sz="0" w:space="0" w:color="auto"/>
        <w:left w:val="none" w:sz="0" w:space="0" w:color="auto"/>
        <w:bottom w:val="none" w:sz="0" w:space="0" w:color="auto"/>
        <w:right w:val="none" w:sz="0" w:space="0" w:color="auto"/>
      </w:divBdr>
    </w:div>
    <w:div w:id="1690986542">
      <w:bodyDiv w:val="1"/>
      <w:marLeft w:val="0"/>
      <w:marRight w:val="0"/>
      <w:marTop w:val="0"/>
      <w:marBottom w:val="0"/>
      <w:divBdr>
        <w:top w:val="none" w:sz="0" w:space="0" w:color="auto"/>
        <w:left w:val="none" w:sz="0" w:space="0" w:color="auto"/>
        <w:bottom w:val="none" w:sz="0" w:space="0" w:color="auto"/>
        <w:right w:val="none" w:sz="0" w:space="0" w:color="auto"/>
      </w:divBdr>
    </w:div>
    <w:div w:id="1742366113">
      <w:bodyDiv w:val="1"/>
      <w:marLeft w:val="0"/>
      <w:marRight w:val="0"/>
      <w:marTop w:val="0"/>
      <w:marBottom w:val="0"/>
      <w:divBdr>
        <w:top w:val="none" w:sz="0" w:space="0" w:color="auto"/>
        <w:left w:val="none" w:sz="0" w:space="0" w:color="auto"/>
        <w:bottom w:val="none" w:sz="0" w:space="0" w:color="auto"/>
        <w:right w:val="none" w:sz="0" w:space="0" w:color="auto"/>
      </w:divBdr>
    </w:div>
    <w:div w:id="1815946810">
      <w:bodyDiv w:val="1"/>
      <w:marLeft w:val="0"/>
      <w:marRight w:val="0"/>
      <w:marTop w:val="0"/>
      <w:marBottom w:val="0"/>
      <w:divBdr>
        <w:top w:val="none" w:sz="0" w:space="0" w:color="auto"/>
        <w:left w:val="none" w:sz="0" w:space="0" w:color="auto"/>
        <w:bottom w:val="none" w:sz="0" w:space="0" w:color="auto"/>
        <w:right w:val="none" w:sz="0" w:space="0" w:color="auto"/>
      </w:divBdr>
    </w:div>
    <w:div w:id="1878080604">
      <w:bodyDiv w:val="1"/>
      <w:marLeft w:val="0"/>
      <w:marRight w:val="0"/>
      <w:marTop w:val="0"/>
      <w:marBottom w:val="0"/>
      <w:divBdr>
        <w:top w:val="none" w:sz="0" w:space="0" w:color="auto"/>
        <w:left w:val="none" w:sz="0" w:space="0" w:color="auto"/>
        <w:bottom w:val="none" w:sz="0" w:space="0" w:color="auto"/>
        <w:right w:val="none" w:sz="0" w:space="0" w:color="auto"/>
      </w:divBdr>
    </w:div>
    <w:div w:id="1953394492">
      <w:bodyDiv w:val="1"/>
      <w:marLeft w:val="0"/>
      <w:marRight w:val="0"/>
      <w:marTop w:val="0"/>
      <w:marBottom w:val="0"/>
      <w:divBdr>
        <w:top w:val="none" w:sz="0" w:space="0" w:color="auto"/>
        <w:left w:val="none" w:sz="0" w:space="0" w:color="auto"/>
        <w:bottom w:val="none" w:sz="0" w:space="0" w:color="auto"/>
        <w:right w:val="none" w:sz="0" w:space="0" w:color="auto"/>
      </w:divBdr>
    </w:div>
    <w:div w:id="2114134059">
      <w:bodyDiv w:val="1"/>
      <w:marLeft w:val="0"/>
      <w:marRight w:val="0"/>
      <w:marTop w:val="0"/>
      <w:marBottom w:val="0"/>
      <w:divBdr>
        <w:top w:val="none" w:sz="0" w:space="0" w:color="auto"/>
        <w:left w:val="none" w:sz="0" w:space="0" w:color="auto"/>
        <w:bottom w:val="none" w:sz="0" w:space="0" w:color="auto"/>
        <w:right w:val="none" w:sz="0" w:space="0" w:color="auto"/>
      </w:divBdr>
      <w:divsChild>
        <w:div w:id="149903175">
          <w:marLeft w:val="0"/>
          <w:marRight w:val="0"/>
          <w:marTop w:val="0"/>
          <w:marBottom w:val="0"/>
          <w:divBdr>
            <w:top w:val="none" w:sz="0" w:space="0" w:color="auto"/>
            <w:left w:val="none" w:sz="0" w:space="0" w:color="auto"/>
            <w:bottom w:val="none" w:sz="0" w:space="0" w:color="auto"/>
            <w:right w:val="none" w:sz="0" w:space="0" w:color="auto"/>
          </w:divBdr>
        </w:div>
        <w:div w:id="1784498031">
          <w:marLeft w:val="0"/>
          <w:marRight w:val="0"/>
          <w:marTop w:val="0"/>
          <w:marBottom w:val="0"/>
          <w:divBdr>
            <w:top w:val="none" w:sz="0" w:space="0" w:color="auto"/>
            <w:left w:val="none" w:sz="0" w:space="0" w:color="auto"/>
            <w:bottom w:val="none" w:sz="0" w:space="0" w:color="auto"/>
            <w:right w:val="none" w:sz="0" w:space="0" w:color="auto"/>
          </w:divBdr>
        </w:div>
        <w:div w:id="376860951">
          <w:marLeft w:val="0"/>
          <w:marRight w:val="0"/>
          <w:marTop w:val="0"/>
          <w:marBottom w:val="0"/>
          <w:divBdr>
            <w:top w:val="none" w:sz="0" w:space="0" w:color="auto"/>
            <w:left w:val="none" w:sz="0" w:space="0" w:color="auto"/>
            <w:bottom w:val="none" w:sz="0" w:space="0" w:color="auto"/>
            <w:right w:val="none" w:sz="0" w:space="0" w:color="auto"/>
          </w:divBdr>
        </w:div>
        <w:div w:id="569388362">
          <w:marLeft w:val="0"/>
          <w:marRight w:val="0"/>
          <w:marTop w:val="0"/>
          <w:marBottom w:val="0"/>
          <w:divBdr>
            <w:top w:val="none" w:sz="0" w:space="0" w:color="auto"/>
            <w:left w:val="none" w:sz="0" w:space="0" w:color="auto"/>
            <w:bottom w:val="none" w:sz="0" w:space="0" w:color="auto"/>
            <w:right w:val="none" w:sz="0" w:space="0" w:color="auto"/>
          </w:divBdr>
        </w:div>
        <w:div w:id="2116897223">
          <w:marLeft w:val="0"/>
          <w:marRight w:val="0"/>
          <w:marTop w:val="0"/>
          <w:marBottom w:val="0"/>
          <w:divBdr>
            <w:top w:val="none" w:sz="0" w:space="0" w:color="auto"/>
            <w:left w:val="none" w:sz="0" w:space="0" w:color="auto"/>
            <w:bottom w:val="none" w:sz="0" w:space="0" w:color="auto"/>
            <w:right w:val="none" w:sz="0" w:space="0" w:color="auto"/>
          </w:divBdr>
        </w:div>
        <w:div w:id="48843519">
          <w:marLeft w:val="0"/>
          <w:marRight w:val="0"/>
          <w:marTop w:val="0"/>
          <w:marBottom w:val="0"/>
          <w:divBdr>
            <w:top w:val="none" w:sz="0" w:space="0" w:color="auto"/>
            <w:left w:val="none" w:sz="0" w:space="0" w:color="auto"/>
            <w:bottom w:val="none" w:sz="0" w:space="0" w:color="auto"/>
            <w:right w:val="none" w:sz="0" w:space="0" w:color="auto"/>
          </w:divBdr>
        </w:div>
        <w:div w:id="1129863872">
          <w:marLeft w:val="0"/>
          <w:marRight w:val="0"/>
          <w:marTop w:val="0"/>
          <w:marBottom w:val="0"/>
          <w:divBdr>
            <w:top w:val="none" w:sz="0" w:space="0" w:color="auto"/>
            <w:left w:val="none" w:sz="0" w:space="0" w:color="auto"/>
            <w:bottom w:val="none" w:sz="0" w:space="0" w:color="auto"/>
            <w:right w:val="none" w:sz="0" w:space="0" w:color="auto"/>
          </w:divBdr>
        </w:div>
        <w:div w:id="54783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hfile\Gagnasvaedi\Grunnskolar\Hraunvallaskoli\Stjornendur\Deildarstj&#243;ri%20unglingadeildar\2019-2020\VAL\Val%20utan%20sk&#243;l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unvallaskoli.is/media/skolinn/valgrein-gaflaraleikhusval_2018-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bhfile\Gagnasvaedi\Grunnskolar\Hraunvallaskoli\Stjornendur\Deildarstj&#243;ri%20unglingadeildar\2019-2020\VAL\Grunnskolaval_2019-202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7249-90AA-4241-B556-ABB47536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5074</Words>
  <Characters>28925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BHSCCM</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jördís Bára Gestsdóttir</dc:creator>
  <cp:keywords/>
  <dc:description/>
  <cp:lastModifiedBy>Hjördís Bára Gestsdóttir</cp:lastModifiedBy>
  <cp:revision>2</cp:revision>
  <cp:lastPrinted>2019-05-23T13:08:00Z</cp:lastPrinted>
  <dcterms:created xsi:type="dcterms:W3CDTF">2019-05-24T12:46:00Z</dcterms:created>
  <dcterms:modified xsi:type="dcterms:W3CDTF">2019-05-24T12:46:00Z</dcterms:modified>
</cp:coreProperties>
</file>